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BAA" w14:textId="77777777" w:rsidR="009828D5" w:rsidRPr="00764A73" w:rsidRDefault="009828D5" w:rsidP="009828D5">
      <w:pPr>
        <w:widowControl w:val="0"/>
        <w:spacing w:line="256" w:lineRule="auto"/>
        <w:jc w:val="center"/>
        <w:rPr>
          <w:rFonts w:ascii="Times New Roman" w:eastAsia="Times New Roman" w:hAnsi="Times New Roman" w:cs="Times New Roman"/>
          <w:b/>
          <w:bCs/>
          <w:sz w:val="28"/>
          <w:szCs w:val="28"/>
          <w:u w:color="000000"/>
          <w:lang w:eastAsia="en-IN"/>
        </w:rPr>
      </w:pPr>
      <w:r w:rsidRPr="00764A73">
        <w:rPr>
          <w:rFonts w:ascii="Times New Roman" w:eastAsia="Arial Unicode MS" w:hAnsi="Times New Roman" w:cs="Times New Roman"/>
          <w:b/>
          <w:bCs/>
          <w:sz w:val="28"/>
          <w:szCs w:val="28"/>
          <w:u w:color="000000"/>
          <w:lang w:eastAsia="en-IN"/>
        </w:rPr>
        <w:t>Course Title:</w:t>
      </w:r>
      <w:r w:rsidRPr="00764A73">
        <w:rPr>
          <w:rFonts w:ascii="Times New Roman" w:eastAsia="Arial Unicode MS" w:hAnsi="Times New Roman" w:cs="Times New Roman"/>
          <w:bCs/>
          <w:sz w:val="28"/>
          <w:szCs w:val="28"/>
          <w:u w:color="000000"/>
          <w:lang w:eastAsia="en-IN"/>
        </w:rPr>
        <w:t xml:space="preserve"> </w:t>
      </w:r>
      <w:r w:rsidRPr="00764A73">
        <w:rPr>
          <w:rFonts w:ascii="Times New Roman" w:eastAsia="Times New Roman" w:hAnsi="Times New Roman" w:cs="Times New Roman"/>
          <w:b/>
          <w:bCs/>
          <w:sz w:val="28"/>
          <w:szCs w:val="28"/>
          <w:u w:color="000000"/>
          <w:lang w:eastAsia="en-IN"/>
        </w:rPr>
        <w:t>Personality and Psychopathology</w:t>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9828D5" w:rsidRPr="00764A73" w14:paraId="27C8E259" w14:textId="77777777" w:rsidTr="00DB302E">
        <w:trPr>
          <w:trHeight w:val="2580"/>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79E8EE2" w14:textId="77777777" w:rsidR="009828D5" w:rsidRPr="00764A73" w:rsidRDefault="009828D5" w:rsidP="00DB302E">
            <w:pPr>
              <w:widowControl w:val="0"/>
              <w:spacing w:after="160" w:line="259" w:lineRule="auto"/>
              <w:rPr>
                <w:rFonts w:ascii="Times New Roman" w:eastAsia="Arial Unicode MS" w:hAnsi="Times New Roman" w:cs="Times New Roman"/>
                <w:b/>
                <w:bCs/>
                <w:sz w:val="28"/>
                <w:szCs w:val="28"/>
                <w:u w:color="000000"/>
                <w:lang w:eastAsia="en-IN" w:bidi="ar-SA"/>
              </w:rPr>
            </w:pPr>
            <w:r w:rsidRPr="00764A73">
              <w:rPr>
                <w:rFonts w:ascii="Times New Roman" w:eastAsia="Arial Unicode MS" w:hAnsi="Times New Roman" w:cs="Times New Roman"/>
                <w:b/>
                <w:bCs/>
                <w:sz w:val="24"/>
                <w:szCs w:val="24"/>
                <w:u w:color="000000"/>
                <w:lang w:eastAsia="en-IN" w:bidi="ar-SA"/>
              </w:rPr>
              <w:t xml:space="preserve">Course Category: </w:t>
            </w:r>
            <w:r w:rsidRPr="00764A73">
              <w:rPr>
                <w:rFonts w:ascii="Times New Roman" w:eastAsia="Arial Unicode MS" w:hAnsi="Times New Roman" w:cs="Times New Roman"/>
                <w:b/>
                <w:bCs/>
                <w:sz w:val="24"/>
                <w:szCs w:val="24"/>
                <w:u w:color="000000"/>
                <w:lang w:eastAsia="en-IN" w:bidi="ar-SA"/>
              </w:rPr>
              <w:tab/>
              <w:t>PS515                                            Schedule of Offering: 2</w:t>
            </w:r>
            <w:r w:rsidRPr="00764A73">
              <w:rPr>
                <w:rFonts w:ascii="Times New Roman" w:eastAsia="Arial Unicode MS" w:hAnsi="Times New Roman" w:cs="Times New Roman"/>
                <w:b/>
                <w:bCs/>
                <w:sz w:val="24"/>
                <w:szCs w:val="24"/>
                <w:u w:color="000000"/>
                <w:vertAlign w:val="superscript"/>
                <w:lang w:eastAsia="en-IN" w:bidi="ar-SA"/>
              </w:rPr>
              <w:t xml:space="preserve">nd </w:t>
            </w:r>
            <w:r w:rsidRPr="00764A73">
              <w:rPr>
                <w:rFonts w:ascii="Times New Roman" w:eastAsia="Arial Unicode MS" w:hAnsi="Times New Roman" w:cs="Times New Roman"/>
                <w:b/>
                <w:bCs/>
                <w:sz w:val="28"/>
                <w:szCs w:val="28"/>
                <w:u w:color="000000"/>
                <w:vertAlign w:val="superscript"/>
                <w:lang w:eastAsia="en-IN" w:bidi="ar-SA"/>
              </w:rPr>
              <w:t>Semester</w:t>
            </w:r>
          </w:p>
          <w:p w14:paraId="48DC640B" w14:textId="77777777" w:rsidR="009828D5" w:rsidRPr="00764A73" w:rsidRDefault="009828D5" w:rsidP="00DB302E">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 Semester</w:t>
            </w:r>
          </w:p>
          <w:p w14:paraId="49F6E212" w14:textId="77777777" w:rsidR="009828D5" w:rsidRPr="00764A73" w:rsidRDefault="009828D5" w:rsidP="00DB302E">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Course Credit Structure: 5Credits</w:t>
            </w:r>
          </w:p>
          <w:p w14:paraId="1F4BB1D8" w14:textId="77777777" w:rsidR="009828D5" w:rsidRPr="00764A73" w:rsidRDefault="009828D5" w:rsidP="00DB302E">
            <w:pPr>
              <w:widowControl w:val="0"/>
              <w:spacing w:after="0" w:line="259" w:lineRule="auto"/>
              <w:rPr>
                <w:rFonts w:ascii="Times New Roman" w:eastAsia="Arial Unicode MS" w:hAnsi="Times New Roman" w:cs="Times New Roman"/>
                <w:sz w:val="24"/>
                <w:szCs w:val="24"/>
                <w:u w:color="000000"/>
                <w:lang w:eastAsia="en-IN" w:bidi="ar-SA"/>
              </w:rPr>
            </w:pPr>
            <w:r w:rsidRPr="00764A73">
              <w:rPr>
                <w:rFonts w:ascii="Times New Roman" w:eastAsia="Arial Unicode MS" w:hAnsi="Times New Roman" w:cs="Times New Roman"/>
                <w:b/>
                <w:bCs/>
                <w:sz w:val="24"/>
                <w:szCs w:val="24"/>
                <w:u w:color="000000"/>
                <w:lang w:eastAsia="en-IN" w:bidi="ar-SA"/>
              </w:rPr>
              <w:t>Lecture:   5 Hours per week</w:t>
            </w:r>
          </w:p>
          <w:p w14:paraId="35F27520" w14:textId="77777777" w:rsidR="009828D5" w:rsidRPr="00764A73" w:rsidRDefault="009828D5" w:rsidP="00DB302E">
            <w:pPr>
              <w:widowControl w:val="0"/>
              <w:spacing w:after="0" w:line="259" w:lineRule="auto"/>
              <w:ind w:left="720"/>
              <w:rPr>
                <w:rFonts w:ascii="Times New Roman" w:eastAsia="Arial Unicode MS" w:hAnsi="Times New Roman" w:cs="Times New Roman"/>
                <w:b/>
                <w:sz w:val="24"/>
                <w:szCs w:val="24"/>
                <w:u w:color="000000"/>
                <w:lang w:eastAsia="en-IN" w:bidi="ar-SA"/>
              </w:rPr>
            </w:pPr>
          </w:p>
          <w:p w14:paraId="3184154F" w14:textId="77777777" w:rsidR="009828D5" w:rsidRPr="00764A73" w:rsidRDefault="009828D5" w:rsidP="00DB302E">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Contact Hours per week: 5 Hours per week </w:t>
            </w:r>
          </w:p>
          <w:p w14:paraId="33323285" w14:textId="77777777" w:rsidR="009828D5" w:rsidRPr="00764A73" w:rsidRDefault="009828D5" w:rsidP="00DB302E">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Course Instructor: TBA</w:t>
            </w:r>
          </w:p>
        </w:tc>
      </w:tr>
    </w:tbl>
    <w:p w14:paraId="60A0357D" w14:textId="77777777" w:rsidR="009828D5" w:rsidRPr="00764A73" w:rsidRDefault="009828D5" w:rsidP="009828D5">
      <w:pPr>
        <w:widowControl w:val="0"/>
        <w:spacing w:line="256" w:lineRule="auto"/>
        <w:rPr>
          <w:rFonts w:ascii="Times New Roman" w:eastAsia="Times New Roman" w:hAnsi="Times New Roman" w:cs="Times New Roman"/>
          <w:b/>
          <w:bCs/>
          <w:sz w:val="24"/>
          <w:szCs w:val="24"/>
          <w:u w:color="000000"/>
          <w:lang w:eastAsia="en-IN"/>
        </w:rPr>
      </w:pPr>
    </w:p>
    <w:p w14:paraId="7D30EF59" w14:textId="77777777" w:rsidR="009828D5" w:rsidRPr="00764A73" w:rsidRDefault="009828D5" w:rsidP="009828D5">
      <w:pPr>
        <w:keepNext/>
        <w:keepLines/>
        <w:spacing w:before="100" w:beforeAutospacing="1" w:after="100" w:afterAutospacing="1" w:line="360" w:lineRule="auto"/>
        <w:contextualSpacing/>
        <w:outlineLvl w:val="3"/>
        <w:rPr>
          <w:rFonts w:ascii="Times New Roman" w:eastAsia="MS Gothic" w:hAnsi="Times New Roman" w:cs="Times New Roman"/>
          <w:b/>
          <w:bCs/>
          <w:iCs/>
          <w:sz w:val="24"/>
          <w:szCs w:val="24"/>
          <w:lang w:eastAsia="ja-JP"/>
        </w:rPr>
      </w:pPr>
      <w:r w:rsidRPr="00764A73">
        <w:rPr>
          <w:rFonts w:ascii="Times New Roman" w:eastAsia="MS Gothic" w:hAnsi="Times New Roman" w:cs="Times New Roman"/>
          <w:b/>
          <w:bCs/>
          <w:iCs/>
          <w:sz w:val="24"/>
          <w:szCs w:val="24"/>
          <w:lang w:eastAsia="ja-JP"/>
        </w:rPr>
        <w:t xml:space="preserve">1.Introduction: </w:t>
      </w:r>
    </w:p>
    <w:p w14:paraId="595B1B99" w14:textId="77777777" w:rsidR="009828D5" w:rsidRPr="00764A73" w:rsidRDefault="009828D5" w:rsidP="009828D5">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Cambria" w:hAnsi="Times New Roman" w:cs="Times New Roman"/>
          <w:sz w:val="24"/>
          <w:szCs w:val="24"/>
        </w:rPr>
        <w:t>This core course provides a fundamental understanding of individual differences and uniqueness of personhood. The course examines both biological, environmental and epigenetic determinants of personality. Different approaches to the study of personality and theories emanating from such approaches are examined. Applications of personality psychology in various spheres is also examined.</w:t>
      </w:r>
      <w:r w:rsidRPr="00764A73">
        <w:rPr>
          <w:rFonts w:ascii="Times New Roman" w:eastAsia="Arial Unicode MS" w:hAnsi="Times New Roman" w:cs="Times New Roman"/>
          <w:sz w:val="24"/>
          <w:szCs w:val="24"/>
          <w:u w:color="000000"/>
          <w:lang w:eastAsia="en-IN"/>
        </w:rPr>
        <w:t xml:space="preserve"> This course further introduces psychopathology by tracing its historical origins and merging them with contemporary views of abnormal </w:t>
      </w:r>
      <w:proofErr w:type="spellStart"/>
      <w:r w:rsidRPr="00764A73">
        <w:rPr>
          <w:rFonts w:ascii="Times New Roman" w:eastAsia="Arial Unicode MS" w:hAnsi="Times New Roman" w:cs="Times New Roman"/>
          <w:sz w:val="24"/>
          <w:szCs w:val="24"/>
          <w:u w:color="000000"/>
          <w:lang w:eastAsia="en-IN"/>
        </w:rPr>
        <w:t>behaviour</w:t>
      </w:r>
      <w:proofErr w:type="spellEnd"/>
      <w:r w:rsidRPr="00764A73">
        <w:rPr>
          <w:rFonts w:ascii="Times New Roman" w:eastAsia="Arial Unicode MS" w:hAnsi="Times New Roman" w:cs="Times New Roman"/>
          <w:sz w:val="24"/>
          <w:szCs w:val="24"/>
          <w:u w:color="000000"/>
          <w:lang w:eastAsia="en-IN"/>
        </w:rPr>
        <w:t xml:space="preserve">. Further, it explores the various viewpoints on the causal factors of abnormal </w:t>
      </w:r>
      <w:proofErr w:type="spellStart"/>
      <w:r w:rsidRPr="00764A73">
        <w:rPr>
          <w:rFonts w:ascii="Times New Roman" w:eastAsia="Arial Unicode MS" w:hAnsi="Times New Roman" w:cs="Times New Roman"/>
          <w:sz w:val="24"/>
          <w:szCs w:val="24"/>
          <w:u w:color="000000"/>
          <w:lang w:eastAsia="en-IN"/>
        </w:rPr>
        <w:t>behaviour</w:t>
      </w:r>
      <w:proofErr w:type="spellEnd"/>
      <w:r w:rsidRPr="00764A73">
        <w:rPr>
          <w:rFonts w:ascii="Times New Roman" w:eastAsia="Arial Unicode MS" w:hAnsi="Times New Roman" w:cs="Times New Roman"/>
          <w:sz w:val="24"/>
          <w:szCs w:val="24"/>
          <w:u w:color="000000"/>
          <w:lang w:eastAsia="en-IN"/>
        </w:rPr>
        <w:t xml:space="preserve">. This course also covers the process of clinical assessments and diagnosis. The etiology, clinical picture, diagnosis, and treatment of a few psychological disorders would be covered. </w:t>
      </w:r>
    </w:p>
    <w:p w14:paraId="173E9693" w14:textId="77777777" w:rsidR="009828D5" w:rsidRPr="00764A73" w:rsidRDefault="009828D5" w:rsidP="009828D5">
      <w:pPr>
        <w:spacing w:before="100" w:beforeAutospacing="1" w:after="100" w:afterAutospacing="1"/>
        <w:ind w:left="142"/>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2.Course Objectives:</w:t>
      </w:r>
    </w:p>
    <w:p w14:paraId="57233EA5"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To introduce students to:</w:t>
      </w:r>
    </w:p>
    <w:p w14:paraId="7E273773" w14:textId="77777777" w:rsidR="009828D5" w:rsidRPr="00764A73" w:rsidRDefault="009828D5" w:rsidP="009828D5">
      <w:pPr>
        <w:numPr>
          <w:ilvl w:val="1"/>
          <w:numId w:val="2"/>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The concept of uniqueness of personhood and individual differences </w:t>
      </w:r>
    </w:p>
    <w:p w14:paraId="41872C1E" w14:textId="77777777" w:rsidR="009828D5" w:rsidRPr="00764A73" w:rsidRDefault="009828D5" w:rsidP="009828D5">
      <w:pPr>
        <w:numPr>
          <w:ilvl w:val="1"/>
          <w:numId w:val="2"/>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The biological and environmental determinants of personality</w:t>
      </w:r>
    </w:p>
    <w:p w14:paraId="79B43FC1" w14:textId="77777777" w:rsidR="009828D5" w:rsidRPr="00764A73" w:rsidRDefault="009828D5" w:rsidP="009828D5">
      <w:pPr>
        <w:widowControl w:val="0"/>
        <w:numPr>
          <w:ilvl w:val="1"/>
          <w:numId w:val="2"/>
        </w:numPr>
        <w:spacing w:before="100" w:beforeAutospacing="1" w:after="0" w:afterAutospacing="1"/>
        <w:jc w:val="both"/>
        <w:rPr>
          <w:rFonts w:ascii="Times New Roman" w:eastAsia="Arial Unicode MS" w:hAnsi="Times New Roman" w:cs="Times New Roman"/>
          <w:sz w:val="24"/>
          <w:szCs w:val="24"/>
          <w:u w:color="000000"/>
          <w:lang w:eastAsia="en-IN"/>
        </w:rPr>
      </w:pPr>
      <w:r w:rsidRPr="00764A73">
        <w:rPr>
          <w:rFonts w:ascii="Times New Roman" w:eastAsia="Cambria" w:hAnsi="Times New Roman" w:cs="Times New Roman"/>
          <w:sz w:val="24"/>
          <w:szCs w:val="24"/>
        </w:rPr>
        <w:t>Various approaches to the study of personality and also theories emanating from those approaches</w:t>
      </w:r>
    </w:p>
    <w:p w14:paraId="12FECC8C" w14:textId="77777777" w:rsidR="009828D5" w:rsidRPr="00764A73" w:rsidRDefault="009828D5" w:rsidP="009828D5">
      <w:pPr>
        <w:widowControl w:val="0"/>
        <w:numPr>
          <w:ilvl w:val="1"/>
          <w:numId w:val="2"/>
        </w:numPr>
        <w:spacing w:before="100" w:beforeAutospacing="1" w:after="0" w:afterAutospacing="1"/>
        <w:jc w:val="both"/>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historical origins and current conceptualizations of abnormal behavior,</w:t>
      </w:r>
    </w:p>
    <w:p w14:paraId="53F9CD08" w14:textId="77777777" w:rsidR="009828D5" w:rsidRPr="00764A73" w:rsidRDefault="009828D5" w:rsidP="009828D5">
      <w:pPr>
        <w:widowControl w:val="0"/>
        <w:numPr>
          <w:ilvl w:val="1"/>
          <w:numId w:val="2"/>
        </w:numPr>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process of clinical assessment and diagnosis of psychological disorders,</w:t>
      </w:r>
    </w:p>
    <w:p w14:paraId="313B9242" w14:textId="77777777" w:rsidR="009828D5" w:rsidRPr="00764A73" w:rsidRDefault="009828D5" w:rsidP="009828D5">
      <w:pPr>
        <w:widowControl w:val="0"/>
        <w:numPr>
          <w:ilvl w:val="1"/>
          <w:numId w:val="2"/>
        </w:numPr>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etiology, clinical picture, diagnosis and treatment of selected psychological disorders, and</w:t>
      </w:r>
    </w:p>
    <w:p w14:paraId="5566CC76" w14:textId="77777777" w:rsidR="009828D5" w:rsidRPr="00764A73" w:rsidRDefault="009828D5" w:rsidP="009828D5">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t>3. Pre-requisites</w:t>
      </w:r>
    </w:p>
    <w:p w14:paraId="63BEA694" w14:textId="77777777" w:rsidR="009828D5" w:rsidRPr="00764A73" w:rsidRDefault="009828D5" w:rsidP="009828D5">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sz w:val="24"/>
          <w:szCs w:val="24"/>
        </w:rPr>
        <w:t xml:space="preserve">Registration to MSc Applied Psychology </w:t>
      </w:r>
      <w:proofErr w:type="spellStart"/>
      <w:r w:rsidRPr="00764A73">
        <w:rPr>
          <w:rFonts w:ascii="Times New Roman" w:eastAsia="Cambria" w:hAnsi="Times New Roman" w:cs="Times New Roman"/>
          <w:sz w:val="24"/>
          <w:szCs w:val="24"/>
        </w:rPr>
        <w:t>programme</w:t>
      </w:r>
      <w:proofErr w:type="spellEnd"/>
      <w:r w:rsidRPr="00764A73">
        <w:rPr>
          <w:rFonts w:ascii="Times New Roman" w:eastAsia="Cambria" w:hAnsi="Times New Roman" w:cs="Times New Roman"/>
          <w:sz w:val="24"/>
          <w:szCs w:val="24"/>
        </w:rPr>
        <w:t xml:space="preserve"> </w:t>
      </w:r>
    </w:p>
    <w:p w14:paraId="24096232" w14:textId="77777777" w:rsidR="009828D5" w:rsidRPr="00764A73" w:rsidRDefault="009828D5" w:rsidP="009828D5">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t xml:space="preserve">4. </w:t>
      </w:r>
      <w:r w:rsidRPr="00764A73">
        <w:rPr>
          <w:rFonts w:ascii="Times New Roman" w:hAnsi="Times New Roman" w:cs="Times New Roman"/>
          <w:b/>
          <w:bCs/>
          <w:sz w:val="24"/>
          <w:szCs w:val="24"/>
          <w:lang w:eastAsia="en-IN"/>
        </w:rPr>
        <w:t>References</w:t>
      </w:r>
      <w:r w:rsidRPr="00764A73">
        <w:rPr>
          <w:rFonts w:ascii="Times New Roman" w:hAnsi="Times New Roman" w:cs="Times New Roman"/>
          <w:sz w:val="24"/>
          <w:szCs w:val="24"/>
          <w:lang w:eastAsia="en-IN"/>
        </w:rPr>
        <w:t>:</w:t>
      </w:r>
    </w:p>
    <w:p w14:paraId="1708D742"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bookmarkStart w:id="0" w:name="_Hlk5181797"/>
      <w:bookmarkStart w:id="1" w:name="_Hlk4596020"/>
      <w:r w:rsidRPr="00764A73">
        <w:rPr>
          <w:rFonts w:ascii="Times New Roman" w:eastAsia="Cambria" w:hAnsi="Times New Roman" w:cs="Times New Roman"/>
          <w:sz w:val="24"/>
          <w:szCs w:val="24"/>
        </w:rPr>
        <w:lastRenderedPageBreak/>
        <w:t xml:space="preserve">Adams, D. P. (2000). </w:t>
      </w:r>
      <w:r w:rsidRPr="00764A73">
        <w:rPr>
          <w:rFonts w:ascii="Times New Roman" w:eastAsia="Cambria" w:hAnsi="Times New Roman" w:cs="Times New Roman"/>
          <w:i/>
          <w:sz w:val="24"/>
          <w:szCs w:val="24"/>
        </w:rPr>
        <w:t>The person: An integrated introduction to personality psychology.</w:t>
      </w:r>
    </w:p>
    <w:p w14:paraId="4936B034"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bookmarkEnd w:id="0"/>
    <w:p w14:paraId="5212A1B1"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2FD1E53C"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2253F1C9"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096F6E56"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12E88335"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Carducci, B. J. (2009). </w:t>
      </w:r>
      <w:r w:rsidRPr="00764A73">
        <w:rPr>
          <w:rFonts w:ascii="Times New Roman" w:eastAsia="Arial Unicode MS" w:hAnsi="Times New Roman" w:cs="Times New Roman"/>
          <w:i/>
          <w:sz w:val="24"/>
          <w:szCs w:val="24"/>
          <w:u w:color="000000"/>
          <w:lang w:eastAsia="en-IN"/>
        </w:rPr>
        <w:t>The psychology of personality: Viewpoints, research &amp; application</w:t>
      </w:r>
      <w:r w:rsidRPr="00764A73">
        <w:rPr>
          <w:rFonts w:ascii="Times New Roman" w:eastAsia="Arial Unicode MS" w:hAnsi="Times New Roman" w:cs="Times New Roman"/>
          <w:sz w:val="24"/>
          <w:szCs w:val="24"/>
          <w:u w:color="000000"/>
          <w:lang w:eastAsia="en-IN"/>
        </w:rPr>
        <w:t>.</w:t>
      </w:r>
    </w:p>
    <w:p w14:paraId="7CFE30F0"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Hong Kong: Wiley-Blackwell.</w:t>
      </w:r>
    </w:p>
    <w:p w14:paraId="3EA8593B"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Cornelissen, R. M. M., </w:t>
      </w:r>
      <w:proofErr w:type="spellStart"/>
      <w:r w:rsidRPr="00764A73">
        <w:rPr>
          <w:rFonts w:ascii="Times New Roman" w:eastAsia="Arial Unicode MS" w:hAnsi="Times New Roman" w:cs="Times New Roman"/>
          <w:sz w:val="24"/>
          <w:szCs w:val="24"/>
          <w:u w:color="000000"/>
          <w:lang w:eastAsia="en-IN"/>
        </w:rPr>
        <w:t>Misra</w:t>
      </w:r>
      <w:proofErr w:type="spellEnd"/>
      <w:r w:rsidRPr="00764A73">
        <w:rPr>
          <w:rFonts w:ascii="Times New Roman" w:eastAsia="Arial Unicode MS" w:hAnsi="Times New Roman" w:cs="Times New Roman"/>
          <w:sz w:val="24"/>
          <w:szCs w:val="24"/>
          <w:u w:color="000000"/>
          <w:lang w:eastAsia="en-IN"/>
        </w:rPr>
        <w:t xml:space="preserve">, G., &amp; Varma, S. (Eds.) (2011). </w:t>
      </w:r>
      <w:r w:rsidRPr="00764A73">
        <w:rPr>
          <w:rFonts w:ascii="Times New Roman" w:eastAsia="Arial Unicode MS" w:hAnsi="Times New Roman" w:cs="Times New Roman"/>
          <w:i/>
          <w:sz w:val="24"/>
          <w:szCs w:val="24"/>
          <w:u w:color="000000"/>
          <w:lang w:eastAsia="en-IN"/>
        </w:rPr>
        <w:t>Foundations of Indian</w:t>
      </w:r>
    </w:p>
    <w:p w14:paraId="5B73F197"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psychology—Theories and concepts</w:t>
      </w:r>
      <w:r w:rsidRPr="00764A73">
        <w:rPr>
          <w:rFonts w:ascii="Times New Roman" w:eastAsia="Arial Unicode MS" w:hAnsi="Times New Roman" w:cs="Times New Roman"/>
          <w:sz w:val="24"/>
          <w:szCs w:val="24"/>
          <w:u w:color="000000"/>
          <w:lang w:eastAsia="en-IN"/>
        </w:rPr>
        <w:t xml:space="preserve"> (Vol. 1). New Delhi, India: Pearson. </w:t>
      </w:r>
    </w:p>
    <w:p w14:paraId="0A0820CD"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Friedman, H. S., &amp; </w:t>
      </w:r>
      <w:proofErr w:type="spellStart"/>
      <w:r w:rsidRPr="00764A73">
        <w:rPr>
          <w:rFonts w:ascii="Times New Roman" w:eastAsia="Arial Unicode MS" w:hAnsi="Times New Roman" w:cs="Times New Roman"/>
          <w:sz w:val="24"/>
          <w:szCs w:val="24"/>
          <w:u w:color="000000"/>
          <w:lang w:eastAsia="en-IN"/>
        </w:rPr>
        <w:t>Schustack</w:t>
      </w:r>
      <w:proofErr w:type="spellEnd"/>
      <w:r w:rsidRPr="00764A73">
        <w:rPr>
          <w:rFonts w:ascii="Times New Roman" w:eastAsia="Arial Unicode MS" w:hAnsi="Times New Roman" w:cs="Times New Roman"/>
          <w:sz w:val="24"/>
          <w:szCs w:val="24"/>
          <w:u w:color="000000"/>
          <w:lang w:eastAsia="en-IN"/>
        </w:rPr>
        <w:t xml:space="preserve">, M. W. (2006). </w:t>
      </w:r>
      <w:r w:rsidRPr="00764A73">
        <w:rPr>
          <w:rFonts w:ascii="Times New Roman" w:eastAsia="Arial Unicode MS" w:hAnsi="Times New Roman" w:cs="Times New Roman"/>
          <w:i/>
          <w:sz w:val="24"/>
          <w:szCs w:val="24"/>
          <w:u w:color="000000"/>
          <w:lang w:eastAsia="en-IN"/>
        </w:rPr>
        <w:t>Personality: Classic theories and modern</w:t>
      </w:r>
    </w:p>
    <w:p w14:paraId="74DEFE02"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research</w:t>
      </w:r>
      <w:r w:rsidRPr="00764A73">
        <w:rPr>
          <w:rFonts w:ascii="Times New Roman" w:eastAsia="Arial Unicode MS" w:hAnsi="Times New Roman" w:cs="Times New Roman"/>
          <w:sz w:val="24"/>
          <w:szCs w:val="24"/>
          <w:u w:color="000000"/>
          <w:lang w:eastAsia="en-IN"/>
        </w:rPr>
        <w:t>. New Delhi, India: Pearson.</w:t>
      </w:r>
    </w:p>
    <w:p w14:paraId="29C39301"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proofErr w:type="spellStart"/>
      <w:r w:rsidRPr="00764A73">
        <w:rPr>
          <w:rFonts w:ascii="Times New Roman" w:eastAsia="Arial Unicode MS" w:hAnsi="Times New Roman" w:cs="Times New Roman"/>
          <w:sz w:val="24"/>
          <w:szCs w:val="24"/>
          <w:u w:color="000000"/>
          <w:lang w:eastAsia="en-IN"/>
        </w:rPr>
        <w:t>Misra</w:t>
      </w:r>
      <w:proofErr w:type="spellEnd"/>
      <w:r w:rsidRPr="00764A73">
        <w:rPr>
          <w:rFonts w:ascii="Times New Roman" w:eastAsia="Arial Unicode MS" w:hAnsi="Times New Roman" w:cs="Times New Roman"/>
          <w:sz w:val="24"/>
          <w:szCs w:val="24"/>
          <w:u w:color="000000"/>
          <w:lang w:eastAsia="en-IN"/>
        </w:rPr>
        <w:t xml:space="preserve">, G., &amp; Mohanty, A. K. (Eds.) (2002). </w:t>
      </w:r>
      <w:r w:rsidRPr="00764A73">
        <w:rPr>
          <w:rFonts w:ascii="Times New Roman" w:eastAsia="Arial Unicode MS" w:hAnsi="Times New Roman" w:cs="Times New Roman"/>
          <w:i/>
          <w:sz w:val="24"/>
          <w:szCs w:val="24"/>
          <w:u w:color="000000"/>
          <w:lang w:eastAsia="en-IN"/>
        </w:rPr>
        <w:t>Perspectives on indigenous psychology</w:t>
      </w:r>
      <w:r w:rsidRPr="00764A73">
        <w:rPr>
          <w:rFonts w:ascii="Times New Roman" w:eastAsia="Arial Unicode MS" w:hAnsi="Times New Roman" w:cs="Times New Roman"/>
          <w:sz w:val="24"/>
          <w:szCs w:val="24"/>
          <w:u w:color="000000"/>
          <w:lang w:eastAsia="en-IN"/>
        </w:rPr>
        <w:t>. New</w:t>
      </w:r>
    </w:p>
    <w:p w14:paraId="4EEB6601"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Delhi, India: Concept Publishing Company. </w:t>
      </w:r>
    </w:p>
    <w:p w14:paraId="37B509A2"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proofErr w:type="spellStart"/>
      <w:r w:rsidRPr="00764A73">
        <w:rPr>
          <w:rFonts w:ascii="Times New Roman" w:eastAsia="Arial Unicode MS" w:hAnsi="Times New Roman" w:cs="Times New Roman"/>
          <w:sz w:val="24"/>
          <w:szCs w:val="24"/>
          <w:u w:color="000000"/>
          <w:lang w:eastAsia="en-IN"/>
        </w:rPr>
        <w:t>Paranjpe</w:t>
      </w:r>
      <w:proofErr w:type="spellEnd"/>
      <w:r w:rsidRPr="00764A73">
        <w:rPr>
          <w:rFonts w:ascii="Times New Roman" w:eastAsia="Arial Unicode MS" w:hAnsi="Times New Roman" w:cs="Times New Roman"/>
          <w:sz w:val="24"/>
          <w:szCs w:val="24"/>
          <w:u w:color="000000"/>
          <w:lang w:eastAsia="en-IN"/>
        </w:rPr>
        <w:t xml:space="preserve">, A. C. (1984). </w:t>
      </w:r>
      <w:r w:rsidRPr="00764A73">
        <w:rPr>
          <w:rFonts w:ascii="Times New Roman" w:eastAsia="Arial Unicode MS" w:hAnsi="Times New Roman" w:cs="Times New Roman"/>
          <w:i/>
          <w:sz w:val="24"/>
          <w:szCs w:val="24"/>
          <w:u w:color="000000"/>
          <w:lang w:eastAsia="en-IN"/>
        </w:rPr>
        <w:t>Theoretical psychology: The meeting of east and west</w:t>
      </w:r>
      <w:r w:rsidRPr="00764A73">
        <w:rPr>
          <w:rFonts w:ascii="Times New Roman" w:eastAsia="Arial Unicode MS" w:hAnsi="Times New Roman" w:cs="Times New Roman"/>
          <w:sz w:val="24"/>
          <w:szCs w:val="24"/>
          <w:u w:color="000000"/>
          <w:lang w:eastAsia="en-IN"/>
        </w:rPr>
        <w:t>. New York:</w:t>
      </w:r>
    </w:p>
    <w:p w14:paraId="373F5A74"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Plenum Press.</w:t>
      </w:r>
    </w:p>
    <w:p w14:paraId="147DDC60"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Parikh, M., &amp; Gupta, R. K. (2010). </w:t>
      </w:r>
      <w:proofErr w:type="spellStart"/>
      <w:r w:rsidRPr="00764A73">
        <w:rPr>
          <w:rFonts w:ascii="Times New Roman" w:eastAsia="Arial Unicode MS" w:hAnsi="Times New Roman" w:cs="Times New Roman"/>
          <w:bCs/>
          <w:i/>
          <w:sz w:val="24"/>
          <w:szCs w:val="24"/>
          <w:u w:color="000000"/>
          <w:lang w:eastAsia="en-IN"/>
        </w:rPr>
        <w:t>Organisational</w:t>
      </w:r>
      <w:proofErr w:type="spellEnd"/>
      <w:r w:rsidRPr="00764A73">
        <w:rPr>
          <w:rFonts w:ascii="Times New Roman" w:eastAsia="Arial Unicode MS" w:hAnsi="Times New Roman" w:cs="Times New Roman"/>
          <w:bCs/>
          <w:i/>
          <w:sz w:val="24"/>
          <w:szCs w:val="24"/>
          <w:u w:color="000000"/>
          <w:lang w:eastAsia="en-IN"/>
        </w:rPr>
        <w:t xml:space="preserve"> </w:t>
      </w:r>
      <w:proofErr w:type="spellStart"/>
      <w:r w:rsidRPr="00764A73">
        <w:rPr>
          <w:rFonts w:ascii="Times New Roman" w:eastAsia="Arial Unicode MS" w:hAnsi="Times New Roman" w:cs="Times New Roman"/>
          <w:bCs/>
          <w:i/>
          <w:sz w:val="24"/>
          <w:szCs w:val="24"/>
          <w:u w:color="000000"/>
          <w:lang w:eastAsia="en-IN"/>
        </w:rPr>
        <w:t>behaviour</w:t>
      </w:r>
      <w:proofErr w:type="spellEnd"/>
      <w:r w:rsidRPr="00764A73">
        <w:rPr>
          <w:rFonts w:ascii="Times New Roman" w:eastAsia="Arial Unicode MS" w:hAnsi="Times New Roman" w:cs="Times New Roman"/>
          <w:bCs/>
          <w:sz w:val="24"/>
          <w:szCs w:val="24"/>
          <w:u w:color="000000"/>
          <w:lang w:eastAsia="en-IN"/>
        </w:rPr>
        <w:t xml:space="preserve">. New Delhi: </w:t>
      </w:r>
      <w:r w:rsidRPr="00764A73">
        <w:rPr>
          <w:rFonts w:ascii="Times New Roman" w:eastAsia="Arial Unicode MS" w:hAnsi="Times New Roman" w:cs="Times New Roman"/>
          <w:sz w:val="24"/>
          <w:szCs w:val="24"/>
          <w:u w:color="000000"/>
          <w:lang w:eastAsia="en-IN"/>
        </w:rPr>
        <w:t>Mc Graw Hill.</w:t>
      </w:r>
    </w:p>
    <w:p w14:paraId="3B7C063F"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Rao, K. R., </w:t>
      </w:r>
      <w:proofErr w:type="spellStart"/>
      <w:r w:rsidRPr="00764A73">
        <w:rPr>
          <w:rFonts w:ascii="Times New Roman" w:eastAsia="Arial Unicode MS" w:hAnsi="Times New Roman" w:cs="Times New Roman"/>
          <w:sz w:val="24"/>
          <w:szCs w:val="24"/>
          <w:u w:color="000000"/>
          <w:lang w:eastAsia="en-IN"/>
        </w:rPr>
        <w:t>Paranjpe</w:t>
      </w:r>
      <w:proofErr w:type="spellEnd"/>
      <w:r w:rsidRPr="00764A73">
        <w:rPr>
          <w:rFonts w:ascii="Times New Roman" w:eastAsia="Arial Unicode MS" w:hAnsi="Times New Roman" w:cs="Times New Roman"/>
          <w:sz w:val="24"/>
          <w:szCs w:val="24"/>
          <w:u w:color="000000"/>
          <w:lang w:eastAsia="en-IN"/>
        </w:rPr>
        <w:t xml:space="preserve">, A. C., &amp; </w:t>
      </w:r>
      <w:proofErr w:type="spellStart"/>
      <w:r w:rsidRPr="00764A73">
        <w:rPr>
          <w:rFonts w:ascii="Times New Roman" w:eastAsia="Arial Unicode MS" w:hAnsi="Times New Roman" w:cs="Times New Roman"/>
          <w:sz w:val="24"/>
          <w:szCs w:val="24"/>
          <w:u w:color="000000"/>
          <w:lang w:eastAsia="en-IN"/>
        </w:rPr>
        <w:t>Dalal</w:t>
      </w:r>
      <w:proofErr w:type="spellEnd"/>
      <w:r w:rsidRPr="00764A73">
        <w:rPr>
          <w:rFonts w:ascii="Times New Roman" w:eastAsia="Arial Unicode MS" w:hAnsi="Times New Roman" w:cs="Times New Roman"/>
          <w:sz w:val="24"/>
          <w:szCs w:val="24"/>
          <w:u w:color="000000"/>
          <w:lang w:eastAsia="en-IN"/>
        </w:rPr>
        <w:t>, A. K. (Eds.) (2008).</w:t>
      </w:r>
      <w:r w:rsidRPr="00764A73">
        <w:rPr>
          <w:rFonts w:ascii="Times New Roman" w:eastAsia="Arial Unicode MS" w:hAnsi="Times New Roman" w:cs="Times New Roman"/>
          <w:b/>
          <w:sz w:val="24"/>
          <w:szCs w:val="24"/>
          <w:u w:color="000000"/>
          <w:lang w:eastAsia="en-IN"/>
        </w:rPr>
        <w:t xml:space="preserve"> </w:t>
      </w:r>
      <w:r w:rsidRPr="00764A73">
        <w:rPr>
          <w:rFonts w:ascii="Times New Roman" w:eastAsia="Arial Unicode MS" w:hAnsi="Times New Roman" w:cs="Times New Roman"/>
          <w:i/>
          <w:sz w:val="24"/>
          <w:szCs w:val="24"/>
          <w:u w:color="000000"/>
          <w:lang w:eastAsia="en-IN"/>
        </w:rPr>
        <w:t>Handbook of Indian psychology</w:t>
      </w:r>
      <w:r w:rsidRPr="00764A73">
        <w:rPr>
          <w:rFonts w:ascii="Times New Roman" w:eastAsia="Arial Unicode MS" w:hAnsi="Times New Roman" w:cs="Times New Roman"/>
          <w:sz w:val="24"/>
          <w:szCs w:val="24"/>
          <w:u w:color="000000"/>
          <w:lang w:eastAsia="en-IN"/>
        </w:rPr>
        <w:t>.</w:t>
      </w:r>
    </w:p>
    <w:p w14:paraId="200881A5"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w:t>
      </w:r>
      <w:r w:rsidRPr="00764A73">
        <w:rPr>
          <w:rFonts w:ascii="Times New Roman" w:eastAsia="Arial Unicode MS" w:hAnsi="Times New Roman" w:cs="Times New Roman"/>
          <w:b/>
          <w:i/>
          <w:sz w:val="24"/>
          <w:szCs w:val="24"/>
          <w:u w:color="000000"/>
          <w:lang w:eastAsia="en-IN"/>
        </w:rPr>
        <w:t xml:space="preserve"> </w:t>
      </w:r>
      <w:r w:rsidRPr="00764A73">
        <w:rPr>
          <w:rFonts w:ascii="Times New Roman" w:eastAsia="Arial Unicode MS" w:hAnsi="Times New Roman" w:cs="Times New Roman"/>
          <w:sz w:val="24"/>
          <w:szCs w:val="24"/>
          <w:u w:color="000000"/>
          <w:lang w:eastAsia="en-IN"/>
        </w:rPr>
        <w:t>New Delhi, India: Foundation Books.</w:t>
      </w:r>
    </w:p>
    <w:p w14:paraId="016259DB"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351DE1E7"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w:t>
      </w:r>
      <w:bookmarkStart w:id="2" w:name="_Hlk9416975"/>
      <w:r w:rsidRPr="00764A73">
        <w:rPr>
          <w:rFonts w:ascii="Times New Roman" w:eastAsia="Arial Unicode MS" w:hAnsi="Times New Roman" w:cs="Times New Roman"/>
          <w:sz w:val="24"/>
          <w:szCs w:val="24"/>
          <w:u w:color="000000"/>
          <w:lang w:eastAsia="en-IN"/>
        </w:rPr>
        <w:t>Philadelphia, PA: Wolters Kluwer.</w:t>
      </w:r>
      <w:bookmarkEnd w:id="2"/>
    </w:p>
    <w:p w14:paraId="56702F5D"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Wedding, D., &amp; </w:t>
      </w:r>
      <w:proofErr w:type="spellStart"/>
      <w:r w:rsidRPr="00764A73">
        <w:rPr>
          <w:rFonts w:ascii="Times New Roman" w:eastAsia="Arial Unicode MS" w:hAnsi="Times New Roman" w:cs="Times New Roman"/>
          <w:sz w:val="24"/>
          <w:szCs w:val="24"/>
          <w:u w:color="000000"/>
          <w:lang w:eastAsia="en-IN"/>
        </w:rPr>
        <w:t>Corsini</w:t>
      </w:r>
      <w:proofErr w:type="spellEnd"/>
      <w:r w:rsidRPr="00764A73">
        <w:rPr>
          <w:rFonts w:ascii="Times New Roman" w:eastAsia="Arial Unicode MS" w:hAnsi="Times New Roman" w:cs="Times New Roman"/>
          <w:sz w:val="24"/>
          <w:szCs w:val="24"/>
          <w:u w:color="000000"/>
          <w:lang w:eastAsia="en-IN"/>
        </w:rPr>
        <w:t xml:space="preserve">, R. J. (2019). </w:t>
      </w:r>
      <w:r w:rsidRPr="00764A73">
        <w:rPr>
          <w:rFonts w:ascii="Times New Roman" w:eastAsia="Arial Unicode MS" w:hAnsi="Times New Roman" w:cs="Times New Roman"/>
          <w:i/>
          <w:sz w:val="24"/>
          <w:szCs w:val="24"/>
          <w:u w:color="000000"/>
          <w:lang w:eastAsia="en-IN"/>
        </w:rPr>
        <w:t>Current psychotherapies</w:t>
      </w:r>
      <w:r w:rsidRPr="00764A73">
        <w:rPr>
          <w:rFonts w:ascii="Times New Roman" w:eastAsia="Arial Unicode MS" w:hAnsi="Times New Roman" w:cs="Times New Roman"/>
          <w:sz w:val="24"/>
          <w:szCs w:val="24"/>
          <w:u w:color="000000"/>
          <w:lang w:eastAsia="en-IN"/>
        </w:rPr>
        <w:t>. Boston, MA: Cengage</w:t>
      </w:r>
    </w:p>
    <w:p w14:paraId="28D5DCF7"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bookmarkEnd w:id="1"/>
    <w:p w14:paraId="2F8AA72E"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p>
    <w:p w14:paraId="753C5312" w14:textId="77777777" w:rsidR="009828D5" w:rsidRPr="00764A73" w:rsidRDefault="009828D5" w:rsidP="009828D5">
      <w:p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5.Module-wise topics</w:t>
      </w:r>
    </w:p>
    <w:p w14:paraId="264BBEB2" w14:textId="77777777" w:rsidR="009828D5" w:rsidRPr="00764A73" w:rsidRDefault="009828D5" w:rsidP="009828D5">
      <w:pPr>
        <w:spacing w:before="100" w:beforeAutospacing="1" w:after="100" w:afterAutospacing="1"/>
        <w:contextualSpacing/>
        <w:jc w:val="both"/>
        <w:outlineLvl w:val="0"/>
        <w:rPr>
          <w:rFonts w:ascii="Times New Roman" w:eastAsia="Cambria" w:hAnsi="Times New Roman" w:cs="Times New Roman"/>
          <w:b/>
          <w:sz w:val="24"/>
          <w:szCs w:val="24"/>
        </w:rPr>
      </w:pPr>
    </w:p>
    <w:p w14:paraId="42DF6E88" w14:textId="77777777" w:rsidR="009828D5" w:rsidRPr="00764A73" w:rsidRDefault="009828D5" w:rsidP="009828D5">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 xml:space="preserve">Module 1 -Introduction to Personality (10 sessions) </w:t>
      </w:r>
    </w:p>
    <w:p w14:paraId="10A03645" w14:textId="77777777" w:rsidR="009828D5" w:rsidRPr="00764A73" w:rsidRDefault="009828D5" w:rsidP="009828D5">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Concepts and Definitions of personality </w:t>
      </w:r>
    </w:p>
    <w:p w14:paraId="6D4EA6E4" w14:textId="77777777" w:rsidR="009828D5" w:rsidRPr="00764A73" w:rsidRDefault="009828D5" w:rsidP="009828D5">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Biological determinants of personality</w:t>
      </w:r>
    </w:p>
    <w:p w14:paraId="7D657102" w14:textId="77777777" w:rsidR="009828D5" w:rsidRPr="00764A73" w:rsidRDefault="009828D5" w:rsidP="009828D5">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Environmental determinants of personality</w:t>
      </w:r>
    </w:p>
    <w:p w14:paraId="37AD676B" w14:textId="77777777" w:rsidR="009828D5" w:rsidRPr="00764A73" w:rsidRDefault="009828D5" w:rsidP="009828D5">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Assessment of personality</w:t>
      </w:r>
    </w:p>
    <w:p w14:paraId="126539EF" w14:textId="77777777" w:rsidR="009828D5" w:rsidRPr="00764A73" w:rsidRDefault="009828D5" w:rsidP="009828D5">
      <w:pPr>
        <w:spacing w:before="100" w:beforeAutospacing="1" w:after="100" w:afterAutospacing="1"/>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506C32EE"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bookmarkStart w:id="3" w:name="_Hlk5182792"/>
      <w:r w:rsidRPr="00764A73">
        <w:rPr>
          <w:rFonts w:ascii="Times New Roman" w:eastAsia="Cambria" w:hAnsi="Times New Roman" w:cs="Times New Roman"/>
          <w:sz w:val="24"/>
          <w:szCs w:val="24"/>
        </w:rPr>
        <w:t xml:space="preserve">Adams, D. P. (2000). </w:t>
      </w:r>
      <w:r w:rsidRPr="00764A73">
        <w:rPr>
          <w:rFonts w:ascii="Times New Roman" w:eastAsia="Cambria" w:hAnsi="Times New Roman" w:cs="Times New Roman"/>
          <w:i/>
          <w:sz w:val="24"/>
          <w:szCs w:val="24"/>
        </w:rPr>
        <w:t>The person: An integrated introduction to personality psychology.</w:t>
      </w:r>
    </w:p>
    <w:p w14:paraId="61EABBA3"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p w14:paraId="052D3AA1"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bookmarkStart w:id="4" w:name="_Hlk5182085"/>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14:paraId="332EE0DF"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application</w:t>
      </w:r>
      <w:r w:rsidRPr="00764A73">
        <w:rPr>
          <w:rFonts w:ascii="Times New Roman" w:eastAsia="Cambria" w:hAnsi="Times New Roman" w:cs="Times New Roman"/>
          <w:sz w:val="24"/>
          <w:szCs w:val="24"/>
        </w:rPr>
        <w:t>. Hong Kong: Wiley-Blackwell.</w:t>
      </w:r>
    </w:p>
    <w:bookmarkEnd w:id="3"/>
    <w:bookmarkEnd w:id="4"/>
    <w:p w14:paraId="28758F33" w14:textId="77777777" w:rsidR="009828D5" w:rsidRPr="00764A73" w:rsidRDefault="009828D5" w:rsidP="009828D5">
      <w:pPr>
        <w:spacing w:before="100" w:beforeAutospacing="1" w:after="100" w:afterAutospacing="1" w:line="240" w:lineRule="auto"/>
        <w:jc w:val="both"/>
        <w:outlineLvl w:val="0"/>
        <w:rPr>
          <w:rFonts w:ascii="Times New Roman" w:eastAsia="Cambria" w:hAnsi="Times New Roman" w:cs="Times New Roman"/>
          <w:b/>
          <w:sz w:val="24"/>
          <w:szCs w:val="24"/>
        </w:rPr>
      </w:pPr>
    </w:p>
    <w:p w14:paraId="4103563E" w14:textId="77777777" w:rsidR="009828D5" w:rsidRPr="00764A73" w:rsidRDefault="009828D5" w:rsidP="009828D5">
      <w:pPr>
        <w:spacing w:before="100" w:beforeAutospacing="1" w:after="100" w:afterAutospacing="1" w:line="240" w:lineRule="auto"/>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2: Personality: Approaches and theories (15 sessions)</w:t>
      </w:r>
    </w:p>
    <w:p w14:paraId="381063A3" w14:textId="77777777" w:rsidR="009828D5" w:rsidRPr="00764A73" w:rsidRDefault="009828D5" w:rsidP="009828D5">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lastRenderedPageBreak/>
        <w:t>Trait approaches and theories: Allport, Cattell and McCrae and Costa</w:t>
      </w:r>
    </w:p>
    <w:p w14:paraId="67CB3942" w14:textId="77777777" w:rsidR="009828D5" w:rsidRPr="00764A73" w:rsidRDefault="009828D5" w:rsidP="009828D5">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Psychoanalytical Approaches and theories: Freud, Jung, and </w:t>
      </w:r>
      <w:proofErr w:type="spellStart"/>
      <w:r w:rsidRPr="00764A73">
        <w:rPr>
          <w:rFonts w:ascii="Times New Roman" w:eastAsia="Cambria" w:hAnsi="Times New Roman" w:cs="Times New Roman"/>
          <w:sz w:val="24"/>
          <w:szCs w:val="24"/>
        </w:rPr>
        <w:t>Klien</w:t>
      </w:r>
      <w:proofErr w:type="spellEnd"/>
    </w:p>
    <w:p w14:paraId="7A607908" w14:textId="77777777" w:rsidR="009828D5" w:rsidRPr="00764A73" w:rsidRDefault="009828D5" w:rsidP="009828D5">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Social Cognitive Approach and theory: Bandura </w:t>
      </w:r>
    </w:p>
    <w:p w14:paraId="621022DD" w14:textId="77777777" w:rsidR="009828D5" w:rsidRPr="00764A73" w:rsidRDefault="009828D5" w:rsidP="009828D5">
      <w:pPr>
        <w:pStyle w:val="ListParagraph"/>
        <w:numPr>
          <w:ilvl w:val="0"/>
          <w:numId w:val="4"/>
        </w:num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 xml:space="preserve">Humanistic and Existential Approaches and theories: Rogers, Maslow, and </w:t>
      </w:r>
      <w:proofErr w:type="spellStart"/>
      <w:r w:rsidRPr="00764A73">
        <w:rPr>
          <w:rFonts w:ascii="Times New Roman" w:eastAsia="Cambria" w:hAnsi="Times New Roman" w:cs="Times New Roman"/>
          <w:sz w:val="24"/>
          <w:szCs w:val="24"/>
        </w:rPr>
        <w:t>Perls</w:t>
      </w:r>
      <w:proofErr w:type="spellEnd"/>
    </w:p>
    <w:p w14:paraId="201654F9" w14:textId="77777777" w:rsidR="009828D5" w:rsidRPr="00764A73" w:rsidRDefault="009828D5" w:rsidP="009828D5">
      <w:pPr>
        <w:pStyle w:val="ListParagraph"/>
        <w:numPr>
          <w:ilvl w:val="0"/>
          <w:numId w:val="4"/>
        </w:num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Indic Approaches to Personality: Ayurveda and Yoga</w:t>
      </w:r>
    </w:p>
    <w:p w14:paraId="13C6A263" w14:textId="77777777" w:rsidR="009828D5" w:rsidRPr="00764A73" w:rsidRDefault="009828D5" w:rsidP="009828D5">
      <w:p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46505FD8"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bookmarkStart w:id="5" w:name="_Hlk5182686"/>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14:paraId="1479BDEF"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proofErr w:type="spellStart"/>
      <w:proofErr w:type="gramStart"/>
      <w:r w:rsidRPr="00764A73">
        <w:rPr>
          <w:rFonts w:ascii="Times New Roman" w:eastAsia="Cambria" w:hAnsi="Times New Roman" w:cs="Times New Roman"/>
          <w:i/>
          <w:sz w:val="24"/>
          <w:szCs w:val="24"/>
        </w:rPr>
        <w:t>application</w:t>
      </w:r>
      <w:r w:rsidRPr="00764A73">
        <w:rPr>
          <w:rFonts w:ascii="Times New Roman" w:eastAsia="Cambria" w:hAnsi="Times New Roman" w:cs="Times New Roman"/>
          <w:sz w:val="24"/>
          <w:szCs w:val="24"/>
        </w:rPr>
        <w:t>.Hong</w:t>
      </w:r>
      <w:proofErr w:type="spellEnd"/>
      <w:proofErr w:type="gramEnd"/>
      <w:r w:rsidRPr="00764A73">
        <w:rPr>
          <w:rFonts w:ascii="Times New Roman" w:eastAsia="Cambria" w:hAnsi="Times New Roman" w:cs="Times New Roman"/>
          <w:sz w:val="24"/>
          <w:szCs w:val="24"/>
        </w:rPr>
        <w:t xml:space="preserve"> Kong: Wiley-Blackwell. </w:t>
      </w:r>
    </w:p>
    <w:p w14:paraId="1D7832D9"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bookmarkStart w:id="6" w:name="_Hlk5183029"/>
      <w:r w:rsidRPr="00764A73">
        <w:rPr>
          <w:rFonts w:ascii="Times New Roman" w:eastAsia="Cambria" w:hAnsi="Times New Roman" w:cs="Times New Roman"/>
          <w:sz w:val="24"/>
          <w:szCs w:val="24"/>
        </w:rPr>
        <w:t xml:space="preserve">Cornelissen, R. M. M., </w:t>
      </w:r>
      <w:proofErr w:type="spellStart"/>
      <w:r w:rsidRPr="00764A73">
        <w:rPr>
          <w:rFonts w:ascii="Times New Roman" w:eastAsia="Cambria" w:hAnsi="Times New Roman" w:cs="Times New Roman"/>
          <w:sz w:val="24"/>
          <w:szCs w:val="24"/>
        </w:rPr>
        <w:t>Misra</w:t>
      </w:r>
      <w:proofErr w:type="spellEnd"/>
      <w:r w:rsidRPr="00764A73">
        <w:rPr>
          <w:rFonts w:ascii="Times New Roman" w:eastAsia="Cambria" w:hAnsi="Times New Roman" w:cs="Times New Roman"/>
          <w:sz w:val="24"/>
          <w:szCs w:val="24"/>
        </w:rPr>
        <w:t xml:space="preserve">, G., &amp; Varma, S. (Eds.) (2011). </w:t>
      </w:r>
      <w:r w:rsidRPr="00764A73">
        <w:rPr>
          <w:rFonts w:ascii="Times New Roman" w:eastAsia="Cambria" w:hAnsi="Times New Roman" w:cs="Times New Roman"/>
          <w:i/>
          <w:sz w:val="24"/>
          <w:szCs w:val="24"/>
        </w:rPr>
        <w:t>Foundations of Indian</w:t>
      </w:r>
    </w:p>
    <w:p w14:paraId="27436B14"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psychology—Theories and concepts</w:t>
      </w:r>
      <w:r w:rsidRPr="00764A73">
        <w:rPr>
          <w:rFonts w:ascii="Times New Roman" w:eastAsia="Cambria" w:hAnsi="Times New Roman" w:cs="Times New Roman"/>
          <w:sz w:val="24"/>
          <w:szCs w:val="24"/>
        </w:rPr>
        <w:t xml:space="preserve"> (Vol. 1). New Delhi, India: Pearson. </w:t>
      </w:r>
    </w:p>
    <w:bookmarkEnd w:id="5"/>
    <w:p w14:paraId="606F933D"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Friedman, H. S., &amp; </w:t>
      </w:r>
      <w:proofErr w:type="spellStart"/>
      <w:r w:rsidRPr="00764A73">
        <w:rPr>
          <w:rFonts w:ascii="Times New Roman" w:eastAsia="Cambria" w:hAnsi="Times New Roman" w:cs="Times New Roman"/>
          <w:sz w:val="24"/>
          <w:szCs w:val="24"/>
        </w:rPr>
        <w:t>Schustack</w:t>
      </w:r>
      <w:proofErr w:type="spellEnd"/>
      <w:r w:rsidRPr="00764A73">
        <w:rPr>
          <w:rFonts w:ascii="Times New Roman" w:eastAsia="Cambria" w:hAnsi="Times New Roman" w:cs="Times New Roman"/>
          <w:sz w:val="24"/>
          <w:szCs w:val="24"/>
        </w:rPr>
        <w:t xml:space="preserve">, M. W. (2006). </w:t>
      </w:r>
      <w:r w:rsidRPr="00764A73">
        <w:rPr>
          <w:rFonts w:ascii="Times New Roman" w:eastAsia="Cambria" w:hAnsi="Times New Roman" w:cs="Times New Roman"/>
          <w:i/>
          <w:sz w:val="24"/>
          <w:szCs w:val="24"/>
        </w:rPr>
        <w:t>Personality: Classic theories and modern</w:t>
      </w:r>
    </w:p>
    <w:p w14:paraId="3370751C"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research</w:t>
      </w:r>
      <w:r w:rsidRPr="00764A73">
        <w:rPr>
          <w:rFonts w:ascii="Times New Roman" w:eastAsia="Cambria" w:hAnsi="Times New Roman" w:cs="Times New Roman"/>
          <w:sz w:val="24"/>
          <w:szCs w:val="24"/>
        </w:rPr>
        <w:t>. New Delhi, India: Pearson.</w:t>
      </w:r>
    </w:p>
    <w:p w14:paraId="7C4986DD"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proofErr w:type="spellStart"/>
      <w:r w:rsidRPr="00764A73">
        <w:rPr>
          <w:rFonts w:ascii="Times New Roman" w:eastAsia="Cambria" w:hAnsi="Times New Roman" w:cs="Times New Roman"/>
          <w:sz w:val="24"/>
          <w:szCs w:val="24"/>
        </w:rPr>
        <w:t>Misra</w:t>
      </w:r>
      <w:proofErr w:type="spellEnd"/>
      <w:r w:rsidRPr="00764A73">
        <w:rPr>
          <w:rFonts w:ascii="Times New Roman" w:eastAsia="Cambria" w:hAnsi="Times New Roman" w:cs="Times New Roman"/>
          <w:sz w:val="24"/>
          <w:szCs w:val="24"/>
        </w:rPr>
        <w:t xml:space="preserve">, G., &amp; Mohanty, A. K. (Eds.) (2002). </w:t>
      </w:r>
      <w:r w:rsidRPr="00764A73">
        <w:rPr>
          <w:rFonts w:ascii="Times New Roman" w:eastAsia="Cambria" w:hAnsi="Times New Roman" w:cs="Times New Roman"/>
          <w:i/>
          <w:sz w:val="24"/>
          <w:szCs w:val="24"/>
        </w:rPr>
        <w:t>Perspectives on indigenous psychology</w:t>
      </w:r>
      <w:r w:rsidRPr="00764A73">
        <w:rPr>
          <w:rFonts w:ascii="Times New Roman" w:eastAsia="Cambria" w:hAnsi="Times New Roman" w:cs="Times New Roman"/>
          <w:sz w:val="24"/>
          <w:szCs w:val="24"/>
        </w:rPr>
        <w:t>. New</w:t>
      </w:r>
    </w:p>
    <w:p w14:paraId="2BC7C85E"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Delhi, India: Concept Publishing Company. </w:t>
      </w:r>
    </w:p>
    <w:p w14:paraId="2A5E9032"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proofErr w:type="spellStart"/>
      <w:r w:rsidRPr="00764A73">
        <w:rPr>
          <w:rFonts w:ascii="Times New Roman" w:eastAsia="Cambria" w:hAnsi="Times New Roman" w:cs="Times New Roman"/>
          <w:sz w:val="24"/>
          <w:szCs w:val="24"/>
        </w:rPr>
        <w:t>Paranjpe</w:t>
      </w:r>
      <w:proofErr w:type="spellEnd"/>
      <w:r w:rsidRPr="00764A73">
        <w:rPr>
          <w:rFonts w:ascii="Times New Roman" w:eastAsia="Cambria" w:hAnsi="Times New Roman" w:cs="Times New Roman"/>
          <w:sz w:val="24"/>
          <w:szCs w:val="24"/>
        </w:rPr>
        <w:t xml:space="preserve">, A. C. (1984). </w:t>
      </w:r>
      <w:r w:rsidRPr="00764A73">
        <w:rPr>
          <w:rFonts w:ascii="Times New Roman" w:eastAsia="Cambria" w:hAnsi="Times New Roman" w:cs="Times New Roman"/>
          <w:i/>
          <w:sz w:val="24"/>
          <w:szCs w:val="24"/>
        </w:rPr>
        <w:t>Theoretical psychology: The meeting of east and west</w:t>
      </w:r>
      <w:r w:rsidRPr="00764A73">
        <w:rPr>
          <w:rFonts w:ascii="Times New Roman" w:eastAsia="Cambria" w:hAnsi="Times New Roman" w:cs="Times New Roman"/>
          <w:sz w:val="24"/>
          <w:szCs w:val="24"/>
        </w:rPr>
        <w:t>. New York:</w:t>
      </w:r>
    </w:p>
    <w:p w14:paraId="08CEA409"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Plenum Press.</w:t>
      </w:r>
    </w:p>
    <w:p w14:paraId="7A77A6E3"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Rao, K. R., </w:t>
      </w:r>
      <w:proofErr w:type="spellStart"/>
      <w:r w:rsidRPr="00764A73">
        <w:rPr>
          <w:rFonts w:ascii="Times New Roman" w:eastAsia="Cambria" w:hAnsi="Times New Roman" w:cs="Times New Roman"/>
          <w:sz w:val="24"/>
          <w:szCs w:val="24"/>
        </w:rPr>
        <w:t>Paranjpe</w:t>
      </w:r>
      <w:proofErr w:type="spellEnd"/>
      <w:r w:rsidRPr="00764A73">
        <w:rPr>
          <w:rFonts w:ascii="Times New Roman" w:eastAsia="Cambria" w:hAnsi="Times New Roman" w:cs="Times New Roman"/>
          <w:sz w:val="24"/>
          <w:szCs w:val="24"/>
        </w:rPr>
        <w:t xml:space="preserve">, A. C., &amp; </w:t>
      </w:r>
      <w:proofErr w:type="spellStart"/>
      <w:r w:rsidRPr="00764A73">
        <w:rPr>
          <w:rFonts w:ascii="Times New Roman" w:eastAsia="Cambria" w:hAnsi="Times New Roman" w:cs="Times New Roman"/>
          <w:sz w:val="24"/>
          <w:szCs w:val="24"/>
        </w:rPr>
        <w:t>Dalal</w:t>
      </w:r>
      <w:proofErr w:type="spellEnd"/>
      <w:r w:rsidRPr="00764A73">
        <w:rPr>
          <w:rFonts w:ascii="Times New Roman" w:eastAsia="Cambria" w:hAnsi="Times New Roman" w:cs="Times New Roman"/>
          <w:sz w:val="24"/>
          <w:szCs w:val="24"/>
        </w:rPr>
        <w:t>, A. K. (Eds.) (2008).</w:t>
      </w:r>
      <w:r w:rsidRPr="00764A73">
        <w:rPr>
          <w:rFonts w:ascii="Times New Roman" w:eastAsia="Cambria" w:hAnsi="Times New Roman" w:cs="Times New Roman"/>
          <w:b/>
          <w:sz w:val="24"/>
          <w:szCs w:val="24"/>
        </w:rPr>
        <w:t xml:space="preserve"> </w:t>
      </w:r>
      <w:r w:rsidRPr="00764A73">
        <w:rPr>
          <w:rFonts w:ascii="Times New Roman" w:eastAsia="Cambria" w:hAnsi="Times New Roman" w:cs="Times New Roman"/>
          <w:i/>
          <w:sz w:val="24"/>
          <w:szCs w:val="24"/>
        </w:rPr>
        <w:t>Handbook of Indian psychology</w:t>
      </w:r>
      <w:r w:rsidRPr="00764A73">
        <w:rPr>
          <w:rFonts w:ascii="Times New Roman" w:eastAsia="Cambria" w:hAnsi="Times New Roman" w:cs="Times New Roman"/>
          <w:sz w:val="24"/>
          <w:szCs w:val="24"/>
        </w:rPr>
        <w:t>.</w:t>
      </w:r>
    </w:p>
    <w:p w14:paraId="5B4A4674"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w:t>
      </w:r>
      <w:r w:rsidRPr="00764A73">
        <w:rPr>
          <w:rFonts w:ascii="Times New Roman" w:eastAsia="Cambria" w:hAnsi="Times New Roman" w:cs="Times New Roman"/>
          <w:b/>
          <w:i/>
          <w:sz w:val="24"/>
          <w:szCs w:val="24"/>
        </w:rPr>
        <w:t xml:space="preserve"> </w:t>
      </w:r>
      <w:r w:rsidRPr="00764A73">
        <w:rPr>
          <w:rFonts w:ascii="Times New Roman" w:eastAsia="Cambria" w:hAnsi="Times New Roman" w:cs="Times New Roman"/>
          <w:sz w:val="24"/>
          <w:szCs w:val="24"/>
        </w:rPr>
        <w:t>New Delhi, India: Foundation Books.</w:t>
      </w:r>
    </w:p>
    <w:bookmarkEnd w:id="6"/>
    <w:p w14:paraId="4B7DB0DF"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 xml:space="preserve"> </w:t>
      </w:r>
    </w:p>
    <w:p w14:paraId="2FF747F5" w14:textId="77777777" w:rsidR="009828D5" w:rsidRPr="00764A73" w:rsidRDefault="009828D5" w:rsidP="009828D5">
      <w:pPr>
        <w:spacing w:before="100" w:beforeAutospacing="1" w:after="100" w:afterAutospacing="1" w:line="240" w:lineRule="auto"/>
        <w:contextualSpacing/>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3: Applications of the Personality Psychology (10 sessions)</w:t>
      </w:r>
    </w:p>
    <w:p w14:paraId="3C905FE4" w14:textId="77777777" w:rsidR="009828D5" w:rsidRPr="00764A73" w:rsidRDefault="009828D5" w:rsidP="009828D5">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In organizations</w:t>
      </w:r>
    </w:p>
    <w:p w14:paraId="09BB7829" w14:textId="77777777" w:rsidR="009828D5" w:rsidRPr="00764A73" w:rsidRDefault="009828D5" w:rsidP="009828D5">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In health services</w:t>
      </w:r>
    </w:p>
    <w:p w14:paraId="77FD778F" w14:textId="77777777" w:rsidR="009828D5" w:rsidRPr="00764A73" w:rsidRDefault="009828D5" w:rsidP="009828D5">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 xml:space="preserve">In mental health </w:t>
      </w:r>
    </w:p>
    <w:p w14:paraId="51E0B1C4" w14:textId="77777777" w:rsidR="009828D5" w:rsidRPr="00764A73" w:rsidRDefault="009828D5" w:rsidP="009828D5">
      <w:pPr>
        <w:spacing w:before="100" w:beforeAutospacing="1" w:after="100" w:afterAutospacing="1" w:line="240" w:lineRule="auto"/>
        <w:contextualSpacing/>
        <w:jc w:val="both"/>
        <w:rPr>
          <w:rFonts w:ascii="Times New Roman" w:eastAsia="Cambria" w:hAnsi="Times New Roman" w:cs="Times New Roman"/>
          <w:b/>
          <w:sz w:val="24"/>
          <w:szCs w:val="24"/>
        </w:rPr>
      </w:pPr>
    </w:p>
    <w:p w14:paraId="3410A01E" w14:textId="77777777" w:rsidR="009828D5" w:rsidRPr="00764A73" w:rsidRDefault="009828D5" w:rsidP="009828D5">
      <w:pPr>
        <w:spacing w:before="100" w:beforeAutospacing="1" w:after="100" w:afterAutospacing="1" w:line="240" w:lineRule="auto"/>
        <w:contextualSpacing/>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14:paraId="7CDB78A9"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Adams, D. P. (2000). </w:t>
      </w:r>
      <w:r w:rsidRPr="00764A73">
        <w:rPr>
          <w:rFonts w:ascii="Times New Roman" w:eastAsia="Cambria" w:hAnsi="Times New Roman" w:cs="Times New Roman"/>
          <w:i/>
          <w:sz w:val="24"/>
          <w:szCs w:val="24"/>
        </w:rPr>
        <w:t>The person: An integrated introduction to personality psychology.</w:t>
      </w:r>
    </w:p>
    <w:p w14:paraId="0AB0DC77"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p w14:paraId="3E067874"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14:paraId="1947CEF6" w14:textId="77777777" w:rsidR="009828D5" w:rsidRPr="00764A73" w:rsidRDefault="009828D5" w:rsidP="009828D5">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application</w:t>
      </w:r>
      <w:r w:rsidRPr="00764A73">
        <w:rPr>
          <w:rFonts w:ascii="Times New Roman" w:eastAsia="Cambria" w:hAnsi="Times New Roman" w:cs="Times New Roman"/>
          <w:sz w:val="24"/>
          <w:szCs w:val="24"/>
        </w:rPr>
        <w:t xml:space="preserve">. Hong Kong: Wiley-Blackwell. </w:t>
      </w:r>
    </w:p>
    <w:p w14:paraId="72DB7E84" w14:textId="77777777" w:rsidR="009828D5" w:rsidRPr="00764A73" w:rsidRDefault="009828D5" w:rsidP="009828D5">
      <w:pPr>
        <w:spacing w:before="100" w:beforeAutospacing="1" w:after="100" w:afterAutospacing="1"/>
        <w:contextualSpacing/>
        <w:jc w:val="both"/>
        <w:rPr>
          <w:rFonts w:ascii="Times New Roman" w:eastAsia="Arial Unicode MS" w:hAnsi="Times New Roman" w:cs="Times New Roman"/>
          <w:sz w:val="24"/>
          <w:szCs w:val="24"/>
          <w:u w:color="000000"/>
          <w:lang w:eastAsia="en-IN"/>
        </w:rPr>
      </w:pPr>
      <w:bookmarkStart w:id="7" w:name="_Hlk5183200"/>
      <w:r w:rsidRPr="00764A73">
        <w:rPr>
          <w:rFonts w:ascii="Times New Roman" w:hAnsi="Times New Roman" w:cs="Times New Roman"/>
          <w:sz w:val="24"/>
          <w:szCs w:val="24"/>
        </w:rPr>
        <w:t xml:space="preserve">Parikh, M., &amp; Gupta, R. K. (2010). </w:t>
      </w:r>
      <w:proofErr w:type="spellStart"/>
      <w:r w:rsidRPr="00764A73">
        <w:rPr>
          <w:rFonts w:ascii="Times New Roman" w:hAnsi="Times New Roman" w:cs="Times New Roman"/>
          <w:bCs/>
          <w:i/>
          <w:sz w:val="24"/>
          <w:szCs w:val="24"/>
          <w:shd w:val="clear" w:color="auto" w:fill="FFFFFF"/>
        </w:rPr>
        <w:t>Organisational</w:t>
      </w:r>
      <w:proofErr w:type="spellEnd"/>
      <w:r w:rsidRPr="00764A73">
        <w:rPr>
          <w:rFonts w:ascii="Times New Roman" w:hAnsi="Times New Roman" w:cs="Times New Roman"/>
          <w:bCs/>
          <w:i/>
          <w:sz w:val="24"/>
          <w:szCs w:val="24"/>
          <w:shd w:val="clear" w:color="auto" w:fill="FFFFFF"/>
        </w:rPr>
        <w:t xml:space="preserve"> </w:t>
      </w:r>
      <w:proofErr w:type="spellStart"/>
      <w:r w:rsidRPr="00764A73">
        <w:rPr>
          <w:rFonts w:ascii="Times New Roman" w:hAnsi="Times New Roman" w:cs="Times New Roman"/>
          <w:bCs/>
          <w:i/>
          <w:sz w:val="24"/>
          <w:szCs w:val="24"/>
          <w:shd w:val="clear" w:color="auto" w:fill="FFFFFF"/>
        </w:rPr>
        <w:t>behaviour</w:t>
      </w:r>
      <w:proofErr w:type="spellEnd"/>
      <w:r w:rsidRPr="00764A73">
        <w:rPr>
          <w:rFonts w:ascii="Times New Roman" w:hAnsi="Times New Roman" w:cs="Times New Roman"/>
          <w:bCs/>
          <w:sz w:val="24"/>
          <w:szCs w:val="24"/>
          <w:shd w:val="clear" w:color="auto" w:fill="FFFFFF"/>
        </w:rPr>
        <w:t xml:space="preserve">. New Delhi: </w:t>
      </w:r>
      <w:r w:rsidRPr="00764A73">
        <w:rPr>
          <w:rFonts w:ascii="Times New Roman" w:hAnsi="Times New Roman" w:cs="Times New Roman"/>
          <w:sz w:val="24"/>
          <w:szCs w:val="24"/>
          <w:shd w:val="clear" w:color="auto" w:fill="FFFFFF"/>
        </w:rPr>
        <w:t>Mc Graw Hill.</w:t>
      </w:r>
    </w:p>
    <w:bookmarkEnd w:id="7"/>
    <w:p w14:paraId="69919545"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sz w:val="24"/>
          <w:szCs w:val="24"/>
          <w:u w:color="000000"/>
          <w:lang w:eastAsia="en-IN"/>
        </w:rPr>
      </w:pPr>
    </w:p>
    <w:p w14:paraId="11187A12"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Module 4: Introduction and Historical Overview of Abnormal Behavior (3 sessions)</w:t>
      </w:r>
      <w:r w:rsidRPr="00764A73">
        <w:rPr>
          <w:rFonts w:ascii="Times New Roman" w:eastAsia="Arial Unicode MS" w:hAnsi="Times New Roman" w:cs="Times New Roman"/>
          <w:sz w:val="24"/>
          <w:szCs w:val="24"/>
          <w:u w:color="000000"/>
          <w:lang w:eastAsia="en-IN"/>
        </w:rPr>
        <w:t xml:space="preserve">    </w:t>
      </w:r>
    </w:p>
    <w:p w14:paraId="730FBDA2"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w:t>
      </w:r>
    </w:p>
    <w:p w14:paraId="3DEAD96D"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Topics:</w:t>
      </w:r>
    </w:p>
    <w:p w14:paraId="75A401E3" w14:textId="77777777" w:rsidR="009828D5" w:rsidRPr="00764A73" w:rsidRDefault="009828D5" w:rsidP="009828D5">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What do we mean by abnormality?</w:t>
      </w:r>
    </w:p>
    <w:p w14:paraId="2FE952C2" w14:textId="77777777" w:rsidR="009828D5" w:rsidRPr="00764A73" w:rsidRDefault="009828D5" w:rsidP="009828D5">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History of psychopathology</w:t>
      </w:r>
    </w:p>
    <w:p w14:paraId="2518A888" w14:textId="77777777" w:rsidR="009828D5" w:rsidRPr="00764A73" w:rsidRDefault="009828D5" w:rsidP="009828D5">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evolution of contemporary thoughts of abnormal behavior</w:t>
      </w:r>
    </w:p>
    <w:p w14:paraId="3E062AE5" w14:textId="77777777" w:rsidR="009828D5" w:rsidRPr="00764A73" w:rsidRDefault="009828D5" w:rsidP="009828D5">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Current paradigms in psychopathology</w:t>
      </w:r>
    </w:p>
    <w:p w14:paraId="0DA86398" w14:textId="77777777" w:rsidR="009828D5" w:rsidRPr="00764A73" w:rsidRDefault="009828D5" w:rsidP="009828D5">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development of classification system</w:t>
      </w:r>
    </w:p>
    <w:p w14:paraId="10016DE0" w14:textId="77777777" w:rsidR="009828D5" w:rsidRPr="00764A73" w:rsidRDefault="009828D5" w:rsidP="009828D5">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Research methods in psychopathology</w:t>
      </w:r>
    </w:p>
    <w:p w14:paraId="21E0F1EF" w14:textId="77777777" w:rsidR="009828D5" w:rsidRPr="00764A73" w:rsidRDefault="009828D5" w:rsidP="009828D5">
      <w:pPr>
        <w:widowControl w:val="0"/>
        <w:spacing w:after="0"/>
        <w:ind w:left="2160"/>
        <w:rPr>
          <w:rFonts w:ascii="Times New Roman" w:eastAsia="Arial Unicode MS" w:hAnsi="Times New Roman" w:cs="Times New Roman"/>
          <w:sz w:val="24"/>
          <w:szCs w:val="24"/>
          <w:u w:color="000000"/>
          <w:lang w:eastAsia="en-IN"/>
        </w:rPr>
      </w:pPr>
    </w:p>
    <w:p w14:paraId="4DAE2335" w14:textId="77777777" w:rsidR="009828D5" w:rsidRPr="00764A73" w:rsidRDefault="009828D5" w:rsidP="009828D5">
      <w:pPr>
        <w:widowControl w:val="0"/>
        <w:tabs>
          <w:tab w:val="center" w:pos="4513"/>
        </w:tabs>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w:t>
      </w:r>
    </w:p>
    <w:p w14:paraId="2C8989BD" w14:textId="77777777" w:rsidR="009828D5" w:rsidRPr="00764A73" w:rsidRDefault="009828D5" w:rsidP="009828D5">
      <w:pPr>
        <w:widowControl w:val="0"/>
        <w:tabs>
          <w:tab w:val="center" w:pos="4513"/>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r w:rsidRPr="00764A73">
        <w:rPr>
          <w:rFonts w:ascii="Times New Roman" w:eastAsia="Arial Unicode MS" w:hAnsi="Times New Roman" w:cs="Times New Roman"/>
          <w:sz w:val="24"/>
          <w:szCs w:val="24"/>
          <w:u w:color="000000"/>
          <w:lang w:eastAsia="en-IN"/>
        </w:rPr>
        <w:tab/>
      </w:r>
    </w:p>
    <w:p w14:paraId="3375D733"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4ACD9A91"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lastRenderedPageBreak/>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4CAF7AC0"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0304FBEF"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7141ADAD"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14:paraId="7FB0CC58"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sz w:val="24"/>
          <w:szCs w:val="24"/>
          <w:u w:color="000000"/>
          <w:lang w:eastAsia="en-IN"/>
        </w:rPr>
      </w:pPr>
    </w:p>
    <w:p w14:paraId="3C9C3E89"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Module 5: Causal Factors and Viewpoints in Psychopathology </w:t>
      </w:r>
      <w:r w:rsidRPr="00764A73">
        <w:rPr>
          <w:rFonts w:ascii="Times New Roman" w:eastAsia="Arial Unicode MS" w:hAnsi="Times New Roman" w:cs="Times New Roman"/>
          <w:b/>
          <w:bCs/>
          <w:sz w:val="24"/>
          <w:szCs w:val="24"/>
          <w:u w:color="000000"/>
          <w:lang w:val="fr-FR" w:eastAsia="en-IN"/>
        </w:rPr>
        <w:t>(7 sessions)</w:t>
      </w:r>
    </w:p>
    <w:p w14:paraId="5117DD45"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Topics:</w:t>
      </w:r>
    </w:p>
    <w:p w14:paraId="1B906F31" w14:textId="77777777" w:rsidR="009828D5" w:rsidRPr="00764A73" w:rsidRDefault="009828D5" w:rsidP="009828D5">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Causes and risk factors</w:t>
      </w:r>
    </w:p>
    <w:p w14:paraId="0F067D73" w14:textId="77777777" w:rsidR="009828D5" w:rsidRPr="00764A73" w:rsidRDefault="009828D5" w:rsidP="009828D5">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Biological viewpoints and biological causal factors</w:t>
      </w:r>
    </w:p>
    <w:p w14:paraId="070765AB" w14:textId="77777777" w:rsidR="009828D5" w:rsidRPr="00764A73" w:rsidRDefault="009828D5" w:rsidP="009828D5">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Psychological causal factors</w:t>
      </w:r>
    </w:p>
    <w:p w14:paraId="41D41023" w14:textId="77777777" w:rsidR="009828D5" w:rsidRPr="00764A73" w:rsidRDefault="009828D5" w:rsidP="009828D5">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Sociocultural viewpoints and causal factors</w:t>
      </w:r>
    </w:p>
    <w:p w14:paraId="7F7BDF56" w14:textId="77777777" w:rsidR="009828D5" w:rsidRPr="00764A73" w:rsidRDefault="009828D5" w:rsidP="009828D5">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Diathesis-stress model of causation</w:t>
      </w:r>
    </w:p>
    <w:p w14:paraId="4E33D12A"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p>
    <w:p w14:paraId="34EC19E4"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60AA0D4D"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76CD3C21"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3A88B32D"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294EA27C"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14:paraId="48BC406B" w14:textId="77777777" w:rsidR="009828D5" w:rsidRPr="00764A73" w:rsidRDefault="009828D5" w:rsidP="009828D5">
      <w:pPr>
        <w:widowControl w:val="0"/>
        <w:spacing w:after="0"/>
        <w:rPr>
          <w:rFonts w:ascii="Times New Roman" w:eastAsia="Arial Unicode MS" w:hAnsi="Times New Roman" w:cs="Times New Roman"/>
          <w:b/>
          <w:bCs/>
          <w:sz w:val="24"/>
          <w:szCs w:val="24"/>
        </w:rPr>
      </w:pPr>
    </w:p>
    <w:p w14:paraId="79002CBF" w14:textId="77777777" w:rsidR="009828D5" w:rsidRPr="00764A73" w:rsidRDefault="009828D5" w:rsidP="009828D5">
      <w:pPr>
        <w:widowControl w:val="0"/>
        <w:spacing w:after="0"/>
        <w:rPr>
          <w:rFonts w:ascii="Times New Roman" w:eastAsia="Arial Unicode MS" w:hAnsi="Times New Roman" w:cs="Times New Roman"/>
          <w:sz w:val="24"/>
          <w:szCs w:val="24"/>
        </w:rPr>
      </w:pPr>
      <w:r w:rsidRPr="00764A73">
        <w:rPr>
          <w:rFonts w:ascii="Times New Roman" w:eastAsia="Arial Unicode MS" w:hAnsi="Times New Roman" w:cs="Times New Roman"/>
          <w:b/>
          <w:bCs/>
          <w:sz w:val="24"/>
          <w:szCs w:val="24"/>
        </w:rPr>
        <w:t xml:space="preserve">Module 6: </w:t>
      </w:r>
      <w:r w:rsidRPr="00764A73">
        <w:rPr>
          <w:rFonts w:ascii="Times New Roman" w:eastAsia="Arial Unicode MS" w:hAnsi="Times New Roman" w:cs="Times New Roman"/>
          <w:sz w:val="24"/>
          <w:szCs w:val="24"/>
        </w:rPr>
        <w:t xml:space="preserve"> </w:t>
      </w:r>
      <w:r w:rsidRPr="00764A73">
        <w:rPr>
          <w:rFonts w:ascii="Times New Roman" w:eastAsia="Arial Unicode MS" w:hAnsi="Times New Roman" w:cs="Times New Roman"/>
          <w:b/>
          <w:sz w:val="24"/>
          <w:szCs w:val="24"/>
        </w:rPr>
        <w:t>Assessment and Diagnosis</w:t>
      </w:r>
      <w:r w:rsidRPr="00764A73">
        <w:rPr>
          <w:rFonts w:ascii="Times New Roman" w:eastAsia="Arial Unicode MS" w:hAnsi="Times New Roman" w:cs="Times New Roman"/>
          <w:sz w:val="24"/>
          <w:szCs w:val="24"/>
        </w:rPr>
        <w:t xml:space="preserve"> </w:t>
      </w:r>
      <w:r w:rsidRPr="00764A73">
        <w:rPr>
          <w:rFonts w:ascii="Times New Roman" w:eastAsia="Arial Unicode MS" w:hAnsi="Times New Roman" w:cs="Times New Roman"/>
          <w:b/>
          <w:bCs/>
          <w:sz w:val="24"/>
          <w:szCs w:val="24"/>
        </w:rPr>
        <w:t>(7 sessions)</w:t>
      </w:r>
    </w:p>
    <w:p w14:paraId="16C1A076" w14:textId="77777777" w:rsidR="009828D5" w:rsidRPr="00764A73" w:rsidRDefault="009828D5" w:rsidP="009828D5">
      <w:pPr>
        <w:widowControl w:val="0"/>
        <w:spacing w:after="0"/>
        <w:rPr>
          <w:rFonts w:ascii="Times New Roman" w:eastAsia="Arial Unicode MS" w:hAnsi="Times New Roman" w:cs="Times New Roman"/>
          <w:sz w:val="24"/>
          <w:szCs w:val="24"/>
        </w:rPr>
      </w:pPr>
      <w:r w:rsidRPr="00764A73">
        <w:rPr>
          <w:rFonts w:ascii="Times New Roman" w:eastAsia="Arial Unicode MS" w:hAnsi="Times New Roman" w:cs="Times New Roman"/>
          <w:b/>
          <w:bCs/>
          <w:sz w:val="24"/>
          <w:szCs w:val="24"/>
        </w:rPr>
        <w:t>Topics:</w:t>
      </w:r>
    </w:p>
    <w:p w14:paraId="1D359920" w14:textId="77777777" w:rsidR="009828D5" w:rsidRPr="00764A73" w:rsidRDefault="009828D5" w:rsidP="009828D5">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Basic elements in assessment</w:t>
      </w:r>
    </w:p>
    <w:p w14:paraId="2C401454" w14:textId="77777777" w:rsidR="009828D5" w:rsidRPr="00764A73" w:rsidRDefault="009828D5" w:rsidP="009828D5">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Physical assessment </w:t>
      </w:r>
    </w:p>
    <w:p w14:paraId="31589ABB" w14:textId="77777777" w:rsidR="009828D5" w:rsidRPr="00764A73" w:rsidRDefault="009828D5" w:rsidP="009828D5">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Psychosocial assessment</w:t>
      </w:r>
    </w:p>
    <w:p w14:paraId="2F34C4F6" w14:textId="77777777" w:rsidR="009828D5" w:rsidRPr="00764A73" w:rsidRDefault="009828D5" w:rsidP="009828D5">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Integration of assessment data</w:t>
      </w:r>
    </w:p>
    <w:p w14:paraId="1674E0B8" w14:textId="77777777" w:rsidR="009828D5" w:rsidRPr="00764A73" w:rsidRDefault="009828D5" w:rsidP="009828D5">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Diagnosing and classifying abnormal behavior</w:t>
      </w:r>
    </w:p>
    <w:p w14:paraId="1CDDB409"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p>
    <w:p w14:paraId="005071CC"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292A5F40"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5994E04F"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3F6E188E"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7DB0E1F7" w14:textId="77777777" w:rsidR="009828D5" w:rsidRPr="00764A73" w:rsidRDefault="009828D5" w:rsidP="009828D5">
      <w:pPr>
        <w:widowControl w:val="0"/>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14:paraId="05D9AD88"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w:t>
      </w:r>
    </w:p>
    <w:p w14:paraId="0AE2E3FF"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Module 7: Panic, Anxiety, Obsessions, and Their Disorders (8 sessions)</w:t>
      </w:r>
    </w:p>
    <w:p w14:paraId="3D5159D8"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Topics:</w:t>
      </w:r>
    </w:p>
    <w:p w14:paraId="74F093C0" w14:textId="77777777" w:rsidR="009828D5" w:rsidRPr="00764A73" w:rsidRDefault="009828D5" w:rsidP="009828D5">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Commonalities in anxiety disorders</w:t>
      </w:r>
    </w:p>
    <w:p w14:paraId="4C611640" w14:textId="77777777" w:rsidR="009828D5" w:rsidRPr="00764A73" w:rsidRDefault="009828D5" w:rsidP="009828D5">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Social phobias</w:t>
      </w:r>
    </w:p>
    <w:p w14:paraId="439F6580" w14:textId="77777777" w:rsidR="009828D5" w:rsidRPr="00764A73" w:rsidRDefault="009828D5" w:rsidP="009828D5">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Generalized anxiety disorders</w:t>
      </w:r>
    </w:p>
    <w:p w14:paraId="5505A794" w14:textId="77777777" w:rsidR="009828D5" w:rsidRPr="00764A73" w:rsidRDefault="009828D5" w:rsidP="009828D5">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Obsessive-compulsive and related disorders</w:t>
      </w:r>
    </w:p>
    <w:p w14:paraId="54FACEED" w14:textId="77777777" w:rsidR="009828D5" w:rsidRPr="00764A73" w:rsidRDefault="009828D5" w:rsidP="009828D5">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Treatment and outcomes</w:t>
      </w:r>
    </w:p>
    <w:p w14:paraId="34E14519"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p>
    <w:p w14:paraId="4124923E"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w:t>
      </w:r>
    </w:p>
    <w:p w14:paraId="330B3D46"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lastRenderedPageBreak/>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513A7DB8"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4BF5ED23"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349723C5"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2543FE0E"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3C762F7C"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14:paraId="1D087E11"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p>
    <w:p w14:paraId="69D919BB"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val="it-IT" w:eastAsia="en-IN"/>
        </w:rPr>
      </w:pPr>
      <w:r w:rsidRPr="00764A73">
        <w:rPr>
          <w:rFonts w:ascii="Times New Roman" w:eastAsia="Arial Unicode MS" w:hAnsi="Times New Roman" w:cs="Times New Roman"/>
          <w:b/>
          <w:sz w:val="24"/>
          <w:szCs w:val="24"/>
          <w:u w:color="000000"/>
          <w:lang w:val="it-IT" w:eastAsia="en-IN"/>
        </w:rPr>
        <w:t>Module 8: Mood Disorders and Suicide (7 sessions)</w:t>
      </w:r>
    </w:p>
    <w:p w14:paraId="48BD06AE"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val="it-IT" w:eastAsia="en-IN"/>
        </w:rPr>
      </w:pPr>
      <w:r w:rsidRPr="00764A73">
        <w:rPr>
          <w:rFonts w:ascii="Times New Roman" w:eastAsia="Arial Unicode MS" w:hAnsi="Times New Roman" w:cs="Times New Roman"/>
          <w:b/>
          <w:sz w:val="24"/>
          <w:szCs w:val="24"/>
          <w:u w:color="000000"/>
          <w:lang w:val="it-IT" w:eastAsia="en-IN"/>
        </w:rPr>
        <w:t>Topics:</w:t>
      </w:r>
    </w:p>
    <w:p w14:paraId="16B622B2" w14:textId="77777777" w:rsidR="009828D5" w:rsidRPr="00764A73" w:rsidRDefault="009828D5" w:rsidP="009828D5">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Overview of mood disorders</w:t>
      </w:r>
    </w:p>
    <w:p w14:paraId="645DC634" w14:textId="77777777" w:rsidR="009828D5" w:rsidRPr="00764A73" w:rsidRDefault="009828D5" w:rsidP="009828D5">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Unipolar depressive disorders</w:t>
      </w:r>
    </w:p>
    <w:p w14:paraId="7C8993ED" w14:textId="77777777" w:rsidR="009828D5" w:rsidRPr="00764A73" w:rsidRDefault="009828D5" w:rsidP="009828D5">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Bipolar and related disorders</w:t>
      </w:r>
    </w:p>
    <w:p w14:paraId="44FCDF89" w14:textId="77777777" w:rsidR="009828D5" w:rsidRPr="00764A73" w:rsidRDefault="009828D5" w:rsidP="009828D5">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Clinical picture and causal pattern in suicide</w:t>
      </w:r>
    </w:p>
    <w:p w14:paraId="34186F19" w14:textId="77777777" w:rsidR="009828D5" w:rsidRPr="00764A73" w:rsidRDefault="009828D5" w:rsidP="009828D5">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Suicide prevention and intervention</w:t>
      </w:r>
    </w:p>
    <w:p w14:paraId="286AF43D" w14:textId="77777777" w:rsidR="009828D5" w:rsidRPr="00764A73" w:rsidRDefault="009828D5" w:rsidP="009828D5">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Treatment and outcomes</w:t>
      </w:r>
    </w:p>
    <w:p w14:paraId="2A28A00D" w14:textId="77777777" w:rsidR="009828D5" w:rsidRPr="00764A73" w:rsidRDefault="009828D5" w:rsidP="009828D5">
      <w:pPr>
        <w:widowControl w:val="0"/>
        <w:spacing w:after="0" w:line="240" w:lineRule="auto"/>
        <w:ind w:left="786"/>
        <w:rPr>
          <w:rFonts w:ascii="Times New Roman" w:eastAsia="Arial Unicode MS" w:hAnsi="Times New Roman" w:cs="Times New Roman"/>
          <w:sz w:val="24"/>
          <w:szCs w:val="24"/>
          <w:u w:color="000000"/>
          <w:lang w:eastAsia="en-IN"/>
        </w:rPr>
      </w:pPr>
    </w:p>
    <w:p w14:paraId="7390EF08"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14:paraId="1A2EFDB8"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17C84068"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785B90F9"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6BD58D53"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14:paraId="7A9BA681"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404F9EB8"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14:paraId="4988DC6C"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eastAsia="en-IN"/>
        </w:rPr>
      </w:pPr>
    </w:p>
    <w:p w14:paraId="227D0470"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Module 9: Schizophrenia and Other Psychotic Disorders (8 sessions)</w:t>
      </w:r>
    </w:p>
    <w:p w14:paraId="311FF110"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 xml:space="preserve">Topics: </w:t>
      </w:r>
    </w:p>
    <w:p w14:paraId="316FCB61" w14:textId="77777777" w:rsidR="009828D5" w:rsidRPr="00764A73" w:rsidRDefault="009828D5" w:rsidP="009828D5">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Schizophrenia: clinical picture, and subtypes</w:t>
      </w:r>
    </w:p>
    <w:p w14:paraId="28DA168A" w14:textId="77777777" w:rsidR="009828D5" w:rsidRPr="00764A73" w:rsidRDefault="009828D5" w:rsidP="009828D5">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Other psychotic disorders</w:t>
      </w:r>
    </w:p>
    <w:p w14:paraId="519F7EDA" w14:textId="77777777" w:rsidR="009828D5" w:rsidRPr="00764A73" w:rsidRDefault="009828D5" w:rsidP="009828D5">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Risk and causal factors</w:t>
      </w:r>
    </w:p>
    <w:p w14:paraId="6ED25F6A" w14:textId="77777777" w:rsidR="009828D5" w:rsidRPr="00764A73" w:rsidRDefault="009828D5" w:rsidP="009828D5">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bookmarkStart w:id="8" w:name="_Hlk4578738"/>
      <w:r w:rsidRPr="00764A73">
        <w:rPr>
          <w:rFonts w:ascii="Times New Roman" w:eastAsia="Arial Unicode MS" w:hAnsi="Times New Roman" w:cs="Times New Roman"/>
          <w:sz w:val="24"/>
          <w:szCs w:val="24"/>
          <w:u w:color="000000"/>
          <w:lang w:eastAsia="en-IN"/>
        </w:rPr>
        <w:t>Treatment and outcomes</w:t>
      </w:r>
    </w:p>
    <w:bookmarkEnd w:id="8"/>
    <w:p w14:paraId="17A346C4"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eastAsia="en-IN"/>
        </w:rPr>
      </w:pPr>
    </w:p>
    <w:p w14:paraId="6DDE9E59" w14:textId="77777777" w:rsidR="009828D5" w:rsidRPr="00764A73" w:rsidRDefault="009828D5" w:rsidP="009828D5">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14:paraId="106DB1AC"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14:paraId="5B45D858"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14:paraId="21897F0A"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bookmarkStart w:id="9" w:name="_Hlk2345789"/>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14:paraId="32DB58A8"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bookmarkEnd w:id="9"/>
    <w:p w14:paraId="23E4FD73" w14:textId="77777777" w:rsidR="009828D5" w:rsidRPr="00764A73" w:rsidRDefault="009828D5" w:rsidP="009828D5">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14:paraId="22DBE525"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14:paraId="68F2710A" w14:textId="77777777" w:rsidR="009828D5" w:rsidRPr="00764A73" w:rsidRDefault="009828D5" w:rsidP="009828D5">
      <w:pPr>
        <w:widowControl w:val="0"/>
        <w:spacing w:after="0"/>
        <w:rPr>
          <w:rFonts w:ascii="Times New Roman" w:eastAsia="Arial Unicode MS" w:hAnsi="Times New Roman" w:cs="Times New Roman"/>
          <w:sz w:val="24"/>
          <w:szCs w:val="24"/>
          <w:u w:color="000000"/>
          <w:lang w:eastAsia="en-IN"/>
        </w:rPr>
      </w:pPr>
    </w:p>
    <w:p w14:paraId="37E77A1B" w14:textId="77777777" w:rsidR="009828D5" w:rsidRPr="00764A73" w:rsidRDefault="009828D5" w:rsidP="009828D5">
      <w:pPr>
        <w:widowControl w:val="0"/>
        <w:numPr>
          <w:ilvl w:val="0"/>
          <w:numId w:val="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Pedagogy </w:t>
      </w:r>
    </w:p>
    <w:p w14:paraId="46441FBF" w14:textId="77777777" w:rsidR="009828D5" w:rsidRPr="00764A73" w:rsidRDefault="009828D5" w:rsidP="009828D5">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lecture sessions, classroom exercises, and discussions. The independent learning component, on the other hand, shall include such exercises as independent reading and doing individual </w:t>
      </w:r>
      <w:r w:rsidRPr="00764A73">
        <w:rPr>
          <w:rFonts w:ascii="Times New Roman" w:eastAsia="Arial Unicode MS" w:hAnsi="Times New Roman" w:cs="Times New Roman"/>
          <w:sz w:val="24"/>
          <w:szCs w:val="24"/>
          <w:u w:color="000000"/>
          <w:lang w:eastAsia="en-IN"/>
        </w:rPr>
        <w:lastRenderedPageBreak/>
        <w:t xml:space="preserve">assignments in the form of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assessments,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intervention plan development, etc. Finally, the cooperative learning component involves doing assignments in groups.  </w:t>
      </w:r>
    </w:p>
    <w:p w14:paraId="3E82B63B" w14:textId="77777777" w:rsidR="009828D5" w:rsidRPr="00764A73" w:rsidRDefault="009828D5" w:rsidP="009828D5">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14:paraId="3795D917" w14:textId="77777777" w:rsidR="009828D5" w:rsidRPr="00764A73" w:rsidRDefault="009828D5" w:rsidP="009828D5">
      <w:pPr>
        <w:widowControl w:val="0"/>
        <w:spacing w:after="0"/>
        <w:ind w:left="360"/>
        <w:rPr>
          <w:rFonts w:ascii="Times New Roman" w:eastAsia="Arial Unicode MS" w:hAnsi="Times New Roman" w:cs="Times New Roman"/>
          <w:sz w:val="24"/>
          <w:szCs w:val="24"/>
          <w:u w:color="000000"/>
          <w:lang w:eastAsia="en-IN"/>
        </w:rPr>
      </w:pPr>
    </w:p>
    <w:p w14:paraId="0AB6112A" w14:textId="77777777" w:rsidR="009828D5" w:rsidRPr="00764A73" w:rsidRDefault="009828D5" w:rsidP="009828D5">
      <w:pPr>
        <w:widowControl w:val="0"/>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7.Evaluation Pattern</w:t>
      </w:r>
    </w:p>
    <w:p w14:paraId="05BD2884"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ab/>
        <w:t>Both formative (periodic assignments and projects) and summative (mid semester and final examinations) evaluation will be used.</w:t>
      </w:r>
    </w:p>
    <w:p w14:paraId="44C80288"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p>
    <w:p w14:paraId="4815E62F"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breakdown of the evaluation shall be as follows.</w:t>
      </w:r>
    </w:p>
    <w:p w14:paraId="0B2C7D8E"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p>
    <w:p w14:paraId="44D97A51"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Class Participation and Attendance ……………………………    5%</w:t>
      </w:r>
    </w:p>
    <w:p w14:paraId="66364513"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Term Paper                                   ………………………………   10%</w:t>
      </w:r>
    </w:p>
    <w:p w14:paraId="4B04C6F7"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Individual Assignment (including Presentations) </w:t>
      </w:r>
      <w:proofErr w:type="gramStart"/>
      <w:r w:rsidRPr="00764A73">
        <w:rPr>
          <w:rFonts w:ascii="Times New Roman" w:eastAsia="Arial Unicode MS" w:hAnsi="Times New Roman" w:cs="Times New Roman"/>
          <w:sz w:val="24"/>
          <w:szCs w:val="24"/>
          <w:u w:color="000000"/>
          <w:lang w:eastAsia="en-IN"/>
        </w:rPr>
        <w:t>…..</w:t>
      </w:r>
      <w:proofErr w:type="gramEnd"/>
      <w:r w:rsidRPr="00764A73">
        <w:rPr>
          <w:rFonts w:ascii="Times New Roman" w:eastAsia="Arial Unicode MS" w:hAnsi="Times New Roman" w:cs="Times New Roman"/>
          <w:sz w:val="24"/>
          <w:szCs w:val="24"/>
          <w:u w:color="000000"/>
          <w:lang w:eastAsia="en-IN"/>
        </w:rPr>
        <w:t>………….   10%</w:t>
      </w:r>
    </w:p>
    <w:p w14:paraId="1151BC23"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Group Assignments (including Presentation) ....……………….    5%</w:t>
      </w:r>
    </w:p>
    <w:p w14:paraId="07AB4C5B"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Mid semester Examination ……………………………………     20%</w:t>
      </w:r>
    </w:p>
    <w:p w14:paraId="519CF707"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Final Examination                           …………………………….   50%</w:t>
      </w:r>
    </w:p>
    <w:p w14:paraId="0DBDBBAF"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Total      ………………………………………………………    100%</w:t>
      </w:r>
    </w:p>
    <w:p w14:paraId="42D5F0E1" w14:textId="77777777" w:rsidR="009828D5" w:rsidRPr="00764A73" w:rsidRDefault="009828D5" w:rsidP="00982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lang w:eastAsia="en-IN"/>
        </w:rPr>
      </w:pPr>
    </w:p>
    <w:p w14:paraId="2486CC72" w14:textId="77777777" w:rsidR="009828D5" w:rsidRPr="00764A73" w:rsidRDefault="009828D5" w:rsidP="009828D5">
      <w:pPr>
        <w:widowControl w:val="0"/>
        <w:spacing w:after="160" w:line="259" w:lineRule="auto"/>
        <w:rPr>
          <w:rFonts w:ascii="Times New Roman" w:eastAsia="Arial Unicode MS" w:hAnsi="Times New Roman" w:cs="Times New Roman"/>
          <w:b/>
          <w:sz w:val="24"/>
          <w:szCs w:val="24"/>
          <w:u w:color="000000"/>
          <w:lang w:val="de-DE" w:eastAsia="en-IN" w:bidi="ar-SA"/>
        </w:rPr>
      </w:pPr>
    </w:p>
    <w:p w14:paraId="6A5AB744" w14:textId="77777777" w:rsidR="001E4B2F" w:rsidRDefault="001E4B2F"/>
    <w:sectPr w:rsidR="001E4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FD"/>
    <w:multiLevelType w:val="hybridMultilevel"/>
    <w:tmpl w:val="EECED8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95A7CF4"/>
    <w:multiLevelType w:val="hybridMultilevel"/>
    <w:tmpl w:val="F364F13E"/>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2" w15:restartNumberingAfterBreak="0">
    <w:nsid w:val="146A4C92"/>
    <w:multiLevelType w:val="hybridMultilevel"/>
    <w:tmpl w:val="7104FEF4"/>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3" w15:restartNumberingAfterBreak="0">
    <w:nsid w:val="24A632AD"/>
    <w:multiLevelType w:val="hybridMultilevel"/>
    <w:tmpl w:val="C2BE8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08028A"/>
    <w:multiLevelType w:val="hybridMultilevel"/>
    <w:tmpl w:val="256E5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E96036"/>
    <w:multiLevelType w:val="hybridMultilevel"/>
    <w:tmpl w:val="A5623F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42A3CFF"/>
    <w:multiLevelType w:val="hybridMultilevel"/>
    <w:tmpl w:val="ABC097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096617B"/>
    <w:multiLevelType w:val="hybridMultilevel"/>
    <w:tmpl w:val="CF3CC3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B9758AB"/>
    <w:multiLevelType w:val="multilevel"/>
    <w:tmpl w:val="E3861508"/>
    <w:lvl w:ilvl="0">
      <w:start w:val="6"/>
      <w:numFmt w:val="decimal"/>
      <w:lvlText w:val="%1."/>
      <w:lvlJc w:val="left"/>
      <w:pPr>
        <w:ind w:left="360" w:hanging="360"/>
      </w:pPr>
      <w:rPr>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position w:val="0"/>
        <w:sz w:val="24"/>
        <w:vertAlign w:val="baseline"/>
      </w:rPr>
    </w:lvl>
  </w:abstractNum>
  <w:abstractNum w:abstractNumId="9" w15:restartNumberingAfterBreak="0">
    <w:nsid w:val="763C34ED"/>
    <w:multiLevelType w:val="multilevel"/>
    <w:tmpl w:val="5F9A03AA"/>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50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043FD"/>
    <w:multiLevelType w:val="hybridMultilevel"/>
    <w:tmpl w:val="FED619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1"/>
  </w:num>
  <w:num w:numId="6">
    <w:abstractNumId w:val="5"/>
  </w:num>
  <w:num w:numId="7">
    <w:abstractNumId w:val="7"/>
  </w:num>
  <w:num w:numId="8">
    <w:abstractNumId w:val="6"/>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E7"/>
    <w:rsid w:val="001E4B2F"/>
    <w:rsid w:val="003565E7"/>
    <w:rsid w:val="009828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1AFDC-DEB4-4657-8EB4-B896C804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8D5"/>
    <w:pPr>
      <w:spacing w:after="200" w:line="276" w:lineRule="auto"/>
    </w:pPr>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2022-03-11T06:51:00Z</dcterms:created>
  <dcterms:modified xsi:type="dcterms:W3CDTF">2022-03-11T06:51:00Z</dcterms:modified>
</cp:coreProperties>
</file>