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2A05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 </w:t>
      </w:r>
    </w:p>
    <w:p w14:paraId="72CBDF19" w14:textId="77777777" w:rsidR="005E3129" w:rsidRDefault="00877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Vadan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Shaili</w:t>
      </w:r>
      <w:proofErr w:type="spellEnd"/>
    </w:p>
    <w:p w14:paraId="740E12BF" w14:textId="55964383" w:rsidR="005E3129" w:rsidRDefault="00877680" w:rsidP="0055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Programme(s) in which it is offered</w:t>
      </w:r>
      <w:r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M.A.</w:t>
      </w:r>
      <w:r w:rsidR="005513F7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in </w:t>
      </w:r>
      <w:proofErr w:type="gramStart"/>
      <w:r>
        <w:rPr>
          <w:rFonts w:ascii="Arial" w:eastAsia="Arial" w:hAnsi="Arial" w:cs="Arial"/>
          <w:b/>
          <w:color w:val="000000"/>
          <w:sz w:val="26"/>
          <w:szCs w:val="26"/>
        </w:rPr>
        <w:t>Music :</w:t>
      </w:r>
      <w:proofErr w:type="gram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Tabla</w:t>
      </w:r>
      <w:r>
        <w:rPr>
          <w:rFonts w:ascii="Arial" w:eastAsia="Arial" w:hAnsi="Arial" w:cs="Arial"/>
          <w:b/>
          <w:color w:val="FF0000"/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4"/>
          <w:szCs w:val="24"/>
        </w:rPr>
        <w:br/>
      </w:r>
    </w:p>
    <w:tbl>
      <w:tblPr>
        <w:tblStyle w:val="a"/>
        <w:tblW w:w="8130" w:type="dxa"/>
        <w:jc w:val="center"/>
        <w:tblLayout w:type="fixed"/>
        <w:tblLook w:val="0400" w:firstRow="0" w:lastRow="0" w:firstColumn="0" w:lastColumn="0" w:noHBand="0" w:noVBand="1"/>
      </w:tblPr>
      <w:tblGrid>
        <w:gridCol w:w="4230"/>
        <w:gridCol w:w="3900"/>
      </w:tblGrid>
      <w:tr w:rsidR="005E3129" w14:paraId="4FFB74F9" w14:textId="77777777" w:rsidTr="005513F7">
        <w:trPr>
          <w:trHeight w:val="353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2F35" w14:textId="77777777" w:rsidR="005E3129" w:rsidRDefault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Category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Core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EDFB" w14:textId="77777777" w:rsidR="005E3129" w:rsidRDefault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Schedule of Offering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Odd</w:t>
            </w:r>
          </w:p>
        </w:tc>
      </w:tr>
      <w:tr w:rsidR="005E3129" w14:paraId="44F0A285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5689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Credit Structure: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BD0E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TAB7113</w:t>
            </w:r>
          </w:p>
        </w:tc>
      </w:tr>
      <w:tr w:rsidR="005E3129" w14:paraId="598A6AF6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9976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Number of Hours: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3934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Contact Hours Per Week: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E3129" w14:paraId="49F28CC7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4EF0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126B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Tutorial: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E3129" w14:paraId="40B60BFB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9C82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Practical: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2ED8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Medium of Instruction: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English/Hindi</w:t>
            </w:r>
          </w:p>
        </w:tc>
      </w:tr>
      <w:tr w:rsidR="005E3129" w14:paraId="7511AB70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6B29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of Revision: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28/01/2022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C89A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Skill Focus: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Performance Skills </w:t>
            </w:r>
          </w:p>
        </w:tc>
      </w:tr>
      <w:tr w:rsidR="005E3129" w14:paraId="266D0254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172A" w14:textId="12A3F25C" w:rsidR="005E3129" w:rsidRDefault="00877680" w:rsidP="0055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Short Name of the Course: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SEM3TS1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9AFE" w14:textId="48702E10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Stream :</w:t>
            </w:r>
            <w:proofErr w:type="gramEnd"/>
            <w:r w:rsidR="005513F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MA Music Tabla</w:t>
            </w:r>
          </w:p>
        </w:tc>
      </w:tr>
      <w:tr w:rsidR="005E3129" w14:paraId="6A796177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1453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Grading Method: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Regular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9CC0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Repeatable: </w:t>
            </w:r>
          </w:p>
        </w:tc>
      </w:tr>
      <w:tr w:rsidR="005E3129" w14:paraId="521A28C2" w14:textId="77777777" w:rsidTr="005513F7">
        <w:trPr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0BC3" w14:textId="77777777" w:rsidR="005E3129" w:rsidRDefault="008776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Level: </w:t>
            </w:r>
            <w:r>
              <w:rPr>
                <w:rFonts w:ascii="Arial" w:eastAsia="Arial" w:hAnsi="Arial" w:cs="Arial"/>
                <w:sz w:val="20"/>
                <w:szCs w:val="20"/>
              </w:rPr>
              <w:t>Advanced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2982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09A6DB9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0247A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Course Description</w:t>
      </w:r>
    </w:p>
    <w:p w14:paraId="1C344718" w14:textId="77777777" w:rsidR="005E3129" w:rsidRDefault="005E3129">
      <w:pPr>
        <w:spacing w:after="0" w:line="240" w:lineRule="auto"/>
        <w:jc w:val="both"/>
        <w:rPr>
          <w:rFonts w:ascii="Arial" w:eastAsia="Arial" w:hAnsi="Arial" w:cs="Arial"/>
        </w:rPr>
      </w:pPr>
    </w:p>
    <w:p w14:paraId="1C983757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This is regular core course for M.A. Tabla. It focused on various compositions in different </w:t>
      </w:r>
      <w:proofErr w:type="spellStart"/>
      <w:r>
        <w:rPr>
          <w:rFonts w:ascii="Arial" w:eastAsia="Arial" w:hAnsi="Arial" w:cs="Arial"/>
          <w:color w:val="000000"/>
        </w:rPr>
        <w:t>Taals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68FD35C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26AC203A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Course Introduction</w:t>
      </w:r>
    </w:p>
    <w:p w14:paraId="345D2691" w14:textId="77777777" w:rsidR="005E3129" w:rsidRDefault="005E3129">
      <w:pPr>
        <w:spacing w:after="0" w:line="240" w:lineRule="auto"/>
        <w:jc w:val="both"/>
        <w:rPr>
          <w:rFonts w:ascii="Arial" w:eastAsia="Arial" w:hAnsi="Arial" w:cs="Arial"/>
        </w:rPr>
      </w:pPr>
    </w:p>
    <w:p w14:paraId="749D45D0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This Course is designed to offer to learn various compositions in </w:t>
      </w:r>
      <w:proofErr w:type="spellStart"/>
      <w:r>
        <w:rPr>
          <w:rFonts w:ascii="Arial" w:eastAsia="Arial" w:hAnsi="Arial" w:cs="Arial"/>
          <w:color w:val="000000"/>
        </w:rPr>
        <w:t>Teentaal</w:t>
      </w:r>
      <w:proofErr w:type="spellEnd"/>
      <w:r>
        <w:rPr>
          <w:rFonts w:ascii="Arial" w:eastAsia="Arial" w:hAnsi="Arial" w:cs="Arial"/>
          <w:color w:val="000000"/>
        </w:rPr>
        <w:t xml:space="preserve"> as well as odd </w:t>
      </w:r>
      <w:proofErr w:type="spellStart"/>
      <w:r>
        <w:rPr>
          <w:rFonts w:ascii="Arial" w:eastAsia="Arial" w:hAnsi="Arial" w:cs="Arial"/>
          <w:color w:val="000000"/>
        </w:rPr>
        <w:t>Matra</w:t>
      </w:r>
      <w:proofErr w:type="spellEnd"/>
      <w:r>
        <w:rPr>
          <w:rFonts w:ascii="Arial" w:eastAsia="Arial" w:hAnsi="Arial" w:cs="Arial"/>
          <w:color w:val="000000"/>
        </w:rPr>
        <w:t xml:space="preserve"> Taal.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color w:val="000000"/>
        </w:rPr>
        <w:t xml:space="preserve"> study of 11 </w:t>
      </w:r>
      <w:proofErr w:type="spellStart"/>
      <w:r>
        <w:rPr>
          <w:rFonts w:ascii="Arial" w:eastAsia="Arial" w:hAnsi="Arial" w:cs="Arial"/>
          <w:color w:val="000000"/>
        </w:rPr>
        <w:t>Matra</w:t>
      </w:r>
      <w:proofErr w:type="spellEnd"/>
      <w:r>
        <w:rPr>
          <w:rFonts w:ascii="Arial" w:eastAsia="Arial" w:hAnsi="Arial" w:cs="Arial"/>
          <w:color w:val="000000"/>
        </w:rPr>
        <w:t xml:space="preserve"> Taal (</w:t>
      </w:r>
      <w:proofErr w:type="spellStart"/>
      <w:r>
        <w:rPr>
          <w:rFonts w:ascii="Arial" w:eastAsia="Arial" w:hAnsi="Arial" w:cs="Arial"/>
          <w:color w:val="000000"/>
        </w:rPr>
        <w:t>Ashtamangal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</w:rPr>
        <w:t>Chaar</w:t>
      </w:r>
      <w:proofErr w:type="spellEnd"/>
      <w:r>
        <w:rPr>
          <w:rFonts w:ascii="Arial" w:eastAsia="Arial" w:hAnsi="Arial" w:cs="Arial"/>
          <w:color w:val="000000"/>
        </w:rPr>
        <w:t xml:space="preserve"> Taal ki </w:t>
      </w:r>
      <w:proofErr w:type="spellStart"/>
      <w:r>
        <w:rPr>
          <w:rFonts w:ascii="Arial" w:eastAsia="Arial" w:hAnsi="Arial" w:cs="Arial"/>
          <w:color w:val="000000"/>
        </w:rPr>
        <w:t>Swari</w:t>
      </w:r>
      <w:proofErr w:type="spellEnd"/>
      <w:r>
        <w:rPr>
          <w:rFonts w:ascii="Arial" w:eastAsia="Arial" w:hAnsi="Arial" w:cs="Arial"/>
          <w:color w:val="000000"/>
        </w:rPr>
        <w:t>) and also understanding introduced mathematical study of Carnatic Taal system along with the compositions.</w:t>
      </w:r>
    </w:p>
    <w:p w14:paraId="508C4528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3045EE77" w14:textId="77777777" w:rsidR="005E3129" w:rsidRDefault="005E31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A2A65" w14:textId="77777777" w:rsidR="005E3129" w:rsidRDefault="00877680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</w:t>
      </w:r>
    </w:p>
    <w:p w14:paraId="1D990C08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F503F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Course Objective</w:t>
      </w:r>
    </w:p>
    <w:p w14:paraId="30664359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</w:t>
      </w:r>
    </w:p>
    <w:p w14:paraId="5E328B97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objectives of this course are:</w:t>
      </w:r>
    </w:p>
    <w:p w14:paraId="54220D06" w14:textId="77777777" w:rsidR="005E3129" w:rsidRDefault="005E3129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395A91F8" w14:textId="77777777" w:rsidR="005E3129" w:rsidRDefault="0087768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Study in detail of </w:t>
      </w:r>
      <w:proofErr w:type="spellStart"/>
      <w:r>
        <w:rPr>
          <w:rFonts w:ascii="Arial" w:eastAsia="Arial" w:hAnsi="Arial" w:cs="Arial"/>
          <w:color w:val="000000"/>
        </w:rPr>
        <w:t>Tee</w:t>
      </w:r>
      <w:r>
        <w:rPr>
          <w:rFonts w:ascii="Arial" w:eastAsia="Arial" w:hAnsi="Arial" w:cs="Arial"/>
          <w:color w:val="000000"/>
        </w:rPr>
        <w:t>ntaal</w:t>
      </w:r>
      <w:proofErr w:type="spellEnd"/>
      <w:r>
        <w:rPr>
          <w:rFonts w:ascii="Arial" w:eastAsia="Arial" w:hAnsi="Arial" w:cs="Arial"/>
          <w:color w:val="000000"/>
        </w:rPr>
        <w:t xml:space="preserve"> compositions </w:t>
      </w:r>
    </w:p>
    <w:p w14:paraId="629EBB6C" w14:textId="77777777" w:rsidR="005E3129" w:rsidRDefault="0087768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To Understand mathematical structure of Carnatic Taal system </w:t>
      </w:r>
    </w:p>
    <w:p w14:paraId="7E890063" w14:textId="77777777" w:rsidR="005E3129" w:rsidRDefault="0087768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Study compositions in odd </w:t>
      </w:r>
      <w:proofErr w:type="spellStart"/>
      <w:r>
        <w:rPr>
          <w:rFonts w:ascii="Arial" w:eastAsia="Arial" w:hAnsi="Arial" w:cs="Arial"/>
          <w:color w:val="000000"/>
        </w:rPr>
        <w:t>Matra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Taals</w:t>
      </w:r>
      <w:proofErr w:type="spellEnd"/>
    </w:p>
    <w:p w14:paraId="68E0D438" w14:textId="77777777" w:rsidR="005E3129" w:rsidRDefault="005E3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A44BC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Course Outcome</w:t>
      </w:r>
    </w:p>
    <w:p w14:paraId="1A6B925A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2BDA470F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By the end of the course, the student will be able to—</w:t>
      </w:r>
    </w:p>
    <w:p w14:paraId="6FE4E569" w14:textId="77777777" w:rsidR="005E3129" w:rsidRDefault="005E3129">
      <w:pPr>
        <w:spacing w:after="24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3B41DA9E" w14:textId="77777777" w:rsidR="005E3129" w:rsidRDefault="0087768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Learn Various Traditional compositions in </w:t>
      </w:r>
      <w:proofErr w:type="spellStart"/>
      <w:r>
        <w:rPr>
          <w:rFonts w:ascii="Arial" w:eastAsia="Arial" w:hAnsi="Arial" w:cs="Arial"/>
          <w:color w:val="000000"/>
        </w:rPr>
        <w:t>Teentaal</w:t>
      </w:r>
      <w:proofErr w:type="spellEnd"/>
    </w:p>
    <w:p w14:paraId="686CA168" w14:textId="77777777" w:rsidR="005E3129" w:rsidRDefault="0087768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Learn compositions in odd </w:t>
      </w:r>
      <w:proofErr w:type="spellStart"/>
      <w:r>
        <w:rPr>
          <w:rFonts w:ascii="Arial" w:eastAsia="Arial" w:hAnsi="Arial" w:cs="Arial"/>
          <w:color w:val="000000"/>
        </w:rPr>
        <w:t>Matra</w:t>
      </w:r>
      <w:proofErr w:type="spellEnd"/>
      <w:r>
        <w:rPr>
          <w:rFonts w:ascii="Arial" w:eastAsia="Arial" w:hAnsi="Arial" w:cs="Arial"/>
          <w:color w:val="000000"/>
        </w:rPr>
        <w:t xml:space="preserve"> Taal</w:t>
      </w:r>
    </w:p>
    <w:p w14:paraId="2A7913F6" w14:textId="77777777" w:rsidR="005E3129" w:rsidRDefault="0087768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Understand the Mathematical study of Carnatic Taal system with compositions.</w:t>
      </w:r>
    </w:p>
    <w:p w14:paraId="01FF7D8B" w14:textId="77777777" w:rsidR="005E3129" w:rsidRDefault="0087768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417FE150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61F38D29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B393B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PO-CO Mapping</w:t>
      </w:r>
    </w:p>
    <w:p w14:paraId="2D4F7662" w14:textId="77777777" w:rsidR="005E3129" w:rsidRDefault="005E3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D614C" w14:textId="77777777" w:rsidR="005E3129" w:rsidRDefault="00877680" w:rsidP="005513F7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PO-CO Mapping Matrix</w:t>
      </w:r>
    </w:p>
    <w:tbl>
      <w:tblPr>
        <w:tblStyle w:val="a0"/>
        <w:tblW w:w="5594" w:type="dxa"/>
        <w:jc w:val="center"/>
        <w:tblLayout w:type="fixed"/>
        <w:tblLook w:val="0400" w:firstRow="0" w:lastRow="0" w:firstColumn="0" w:lastColumn="0" w:noHBand="0" w:noVBand="1"/>
      </w:tblPr>
      <w:tblGrid>
        <w:gridCol w:w="1850"/>
        <w:gridCol w:w="624"/>
        <w:gridCol w:w="624"/>
        <w:gridCol w:w="624"/>
        <w:gridCol w:w="624"/>
        <w:gridCol w:w="624"/>
        <w:gridCol w:w="624"/>
      </w:tblGrid>
      <w:tr w:rsidR="005E3129" w14:paraId="3FB78F38" w14:textId="77777777" w:rsidTr="005513F7">
        <w:trPr>
          <w:trHeight w:val="225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10A7654" w14:textId="77777777" w:rsidR="005E3129" w:rsidRDefault="00877680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CO/PO Mapping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96A4691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D21D82F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66F3CB2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478464A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52D659D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9A024FB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PO6</w:t>
            </w:r>
          </w:p>
        </w:tc>
      </w:tr>
      <w:tr w:rsidR="005E3129" w14:paraId="099A8A9A" w14:textId="77777777" w:rsidTr="005513F7">
        <w:trPr>
          <w:trHeight w:val="225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FFE2F9B" w14:textId="77777777" w:rsidR="005E3129" w:rsidRDefault="00877680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5754C76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032E27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50E3521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D191E35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7A8D4A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2F41A1D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7B885A58" w14:textId="77777777" w:rsidTr="005513F7">
        <w:trPr>
          <w:trHeight w:val="31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C3F50A" w14:textId="77777777" w:rsidR="005E3129" w:rsidRDefault="0087768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09C31DC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331ABB9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395BA24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212BA11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378E07D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F48EBBD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129" w14:paraId="4DCDDEF3" w14:textId="77777777" w:rsidTr="005513F7">
        <w:trPr>
          <w:trHeight w:val="30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8FED403" w14:textId="77777777" w:rsidR="005E3129" w:rsidRDefault="0087768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3183C40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3CC2FD3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B53A3EA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2C4485C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F18D11B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61AD0E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129" w14:paraId="2592A3B4" w14:textId="77777777" w:rsidTr="005513F7">
        <w:trPr>
          <w:trHeight w:val="31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DEEFBB9" w14:textId="77777777" w:rsidR="005E3129" w:rsidRDefault="0087768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43BD42F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647B8D0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89BDB6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73FA0CC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F0875F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2A380D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129" w14:paraId="53853B72" w14:textId="77777777" w:rsidTr="005513F7">
        <w:trPr>
          <w:trHeight w:val="31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59F03F1" w14:textId="77777777" w:rsidR="005E3129" w:rsidRDefault="0087768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66D5F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42B6562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FDD35B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62BAD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AA7CD7D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82EB2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46684B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BE3F4" w14:textId="77777777" w:rsidR="005E3129" w:rsidRDefault="0087768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Prerequisites and other constraints</w:t>
      </w:r>
    </w:p>
    <w:p w14:paraId="1204F843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4D60A" w14:textId="77777777" w:rsidR="005E3129" w:rsidRDefault="0087768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Study of Traditional compositions </w:t>
      </w:r>
      <w:proofErr w:type="gramStart"/>
      <w:r>
        <w:rPr>
          <w:rFonts w:ascii="Arial" w:eastAsia="Arial" w:hAnsi="Arial" w:cs="Arial"/>
          <w:color w:val="000000"/>
        </w:rPr>
        <w:t>in  different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Taals</w:t>
      </w:r>
      <w:proofErr w:type="spellEnd"/>
      <w:r>
        <w:rPr>
          <w:rFonts w:ascii="Arial" w:eastAsia="Arial" w:hAnsi="Arial" w:cs="Arial"/>
          <w:color w:val="000000"/>
        </w:rPr>
        <w:t>, covered in 1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and 2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Semester. </w:t>
      </w:r>
    </w:p>
    <w:p w14:paraId="2B842436" w14:textId="77777777" w:rsidR="005E3129" w:rsidRDefault="005E3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DF8A6" w14:textId="77777777" w:rsidR="005E3129" w:rsidRDefault="0087768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Pedagogy </w:t>
      </w:r>
    </w:p>
    <w:p w14:paraId="20E8A14B" w14:textId="77777777" w:rsidR="005E3129" w:rsidRDefault="00877680">
      <w:pPr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The different types of teaching tools which might be used during this course are – </w:t>
      </w:r>
    </w:p>
    <w:p w14:paraId="17807B70" w14:textId="77777777" w:rsidR="005E3129" w:rsidRDefault="00877680">
      <w:pPr>
        <w:numPr>
          <w:ilvl w:val="0"/>
          <w:numId w:val="4"/>
        </w:numPr>
        <w:spacing w:before="101" w:after="0" w:line="240" w:lineRule="auto"/>
        <w:ind w:left="7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Interact with Tabla Performances and Artists</w:t>
      </w:r>
    </w:p>
    <w:p w14:paraId="370C2C37" w14:textId="77777777" w:rsidR="005E3129" w:rsidRDefault="00877680">
      <w:pPr>
        <w:numPr>
          <w:ilvl w:val="0"/>
          <w:numId w:val="4"/>
        </w:numPr>
        <w:spacing w:before="101" w:after="0" w:line="240" w:lineRule="auto"/>
        <w:ind w:left="7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Audio/video screening</w:t>
      </w:r>
    </w:p>
    <w:p w14:paraId="6908FA1E" w14:textId="77777777" w:rsidR="005E3129" w:rsidRDefault="00877680">
      <w:pPr>
        <w:numPr>
          <w:ilvl w:val="0"/>
          <w:numId w:val="4"/>
        </w:numPr>
        <w:spacing w:before="101" w:after="0" w:line="240" w:lineRule="auto"/>
        <w:ind w:left="7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Interactions with the Carnatic Artist or Musicologist  </w:t>
      </w:r>
    </w:p>
    <w:p w14:paraId="18703D53" w14:textId="77777777" w:rsidR="005E3129" w:rsidRDefault="00877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ED4643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Suggested Reading: </w:t>
      </w:r>
    </w:p>
    <w:p w14:paraId="3DAD3927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766B94" w14:textId="77777777" w:rsidR="005E3129" w:rsidRDefault="008776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Dr. </w:t>
      </w:r>
      <w:proofErr w:type="spellStart"/>
      <w:r>
        <w:rPr>
          <w:rFonts w:ascii="Arial" w:eastAsia="Arial" w:hAnsi="Arial" w:cs="Arial"/>
          <w:color w:val="000000"/>
        </w:rPr>
        <w:t>Aban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Mistri</w:t>
      </w:r>
      <w:proofErr w:type="spellEnd"/>
      <w:r>
        <w:rPr>
          <w:rFonts w:ascii="Arial" w:eastAsia="Arial" w:hAnsi="Arial" w:cs="Arial"/>
          <w:color w:val="000000"/>
        </w:rPr>
        <w:t>,  ‘</w:t>
      </w:r>
      <w:proofErr w:type="gramEnd"/>
      <w:r>
        <w:rPr>
          <w:rFonts w:ascii="Arial" w:eastAsia="Arial" w:hAnsi="Arial" w:cs="Arial"/>
          <w:i/>
          <w:color w:val="000000"/>
        </w:rPr>
        <w:t xml:space="preserve">Tabla aur Pakhawaj </w:t>
      </w:r>
      <w:proofErr w:type="spellStart"/>
      <w:r>
        <w:rPr>
          <w:rFonts w:ascii="Arial" w:eastAsia="Arial" w:hAnsi="Arial" w:cs="Arial"/>
          <w:i/>
          <w:color w:val="000000"/>
        </w:rPr>
        <w:t>ke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Gharane</w:t>
      </w:r>
      <w:proofErr w:type="spellEnd"/>
      <w:r>
        <w:rPr>
          <w:rFonts w:ascii="Arial" w:eastAsia="Arial" w:hAnsi="Arial" w:cs="Arial"/>
          <w:i/>
          <w:color w:val="000000"/>
        </w:rPr>
        <w:t>’</w:t>
      </w:r>
      <w:r>
        <w:rPr>
          <w:rFonts w:ascii="Arial" w:eastAsia="Arial" w:hAnsi="Arial" w:cs="Arial"/>
          <w:color w:val="000000"/>
        </w:rPr>
        <w:t>, </w:t>
      </w:r>
    </w:p>
    <w:p w14:paraId="0F09E183" w14:textId="77777777" w:rsidR="005E3129" w:rsidRDefault="008776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Pt. Arvind </w:t>
      </w:r>
      <w:proofErr w:type="spellStart"/>
      <w:r>
        <w:rPr>
          <w:rFonts w:ascii="Arial" w:eastAsia="Arial" w:hAnsi="Arial" w:cs="Arial"/>
          <w:color w:val="000000"/>
        </w:rPr>
        <w:t>Mulgaonkar</w:t>
      </w:r>
      <w:proofErr w:type="spellEnd"/>
      <w:r>
        <w:rPr>
          <w:rFonts w:ascii="Arial" w:eastAsia="Arial" w:hAnsi="Arial" w:cs="Arial"/>
          <w:color w:val="000000"/>
        </w:rPr>
        <w:t>, ‘</w:t>
      </w:r>
      <w:r>
        <w:rPr>
          <w:rFonts w:ascii="Arial" w:eastAsia="Arial" w:hAnsi="Arial" w:cs="Arial"/>
          <w:i/>
          <w:color w:val="000000"/>
        </w:rPr>
        <w:t>Tabla’</w:t>
      </w:r>
    </w:p>
    <w:p w14:paraId="091D22C7" w14:textId="77777777" w:rsidR="005E3129" w:rsidRDefault="008776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Pt. Sudhir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Mainkar</w:t>
      </w:r>
      <w:proofErr w:type="spellEnd"/>
      <w:r>
        <w:rPr>
          <w:rFonts w:ascii="Arial" w:eastAsia="Arial" w:hAnsi="Arial" w:cs="Arial"/>
          <w:color w:val="000000"/>
        </w:rPr>
        <w:t xml:space="preserve">,  </w:t>
      </w:r>
      <w:r>
        <w:rPr>
          <w:rFonts w:ascii="Arial" w:eastAsia="Arial" w:hAnsi="Arial" w:cs="Arial"/>
          <w:i/>
          <w:color w:val="000000"/>
        </w:rPr>
        <w:t>‘</w:t>
      </w:r>
      <w:proofErr w:type="gramEnd"/>
      <w:r>
        <w:rPr>
          <w:rFonts w:ascii="Arial" w:eastAsia="Arial" w:hAnsi="Arial" w:cs="Arial"/>
          <w:i/>
          <w:color w:val="000000"/>
        </w:rPr>
        <w:t>Tabl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color w:val="000000"/>
        </w:rPr>
        <w:t>adan</w:t>
      </w:r>
      <w:proofErr w:type="spellEnd"/>
      <w:r>
        <w:rPr>
          <w:rFonts w:ascii="Arial" w:eastAsia="Arial" w:hAnsi="Arial" w:cs="Arial"/>
          <w:i/>
          <w:color w:val="000000"/>
        </w:rPr>
        <w:t xml:space="preserve"> kala aur shastra’</w:t>
      </w:r>
      <w:r>
        <w:rPr>
          <w:rFonts w:ascii="Arial" w:eastAsia="Arial" w:hAnsi="Arial" w:cs="Arial"/>
          <w:color w:val="000000"/>
        </w:rPr>
        <w:t> </w:t>
      </w:r>
    </w:p>
    <w:p w14:paraId="3DCBEB02" w14:textId="77777777" w:rsidR="005E3129" w:rsidRDefault="008776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Pt. Suresh Talwalkar, </w:t>
      </w:r>
      <w:r>
        <w:rPr>
          <w:rFonts w:ascii="Arial" w:eastAsia="Arial" w:hAnsi="Arial" w:cs="Arial"/>
          <w:i/>
          <w:color w:val="000000"/>
        </w:rPr>
        <w:t>’</w:t>
      </w:r>
      <w:proofErr w:type="spellStart"/>
      <w:r>
        <w:rPr>
          <w:rFonts w:ascii="Arial" w:eastAsia="Arial" w:hAnsi="Arial" w:cs="Arial"/>
          <w:i/>
          <w:color w:val="000000"/>
        </w:rPr>
        <w:t>Aavartan</w:t>
      </w:r>
      <w:proofErr w:type="spellEnd"/>
      <w:r>
        <w:rPr>
          <w:rFonts w:ascii="Arial" w:eastAsia="Arial" w:hAnsi="Arial" w:cs="Arial"/>
          <w:i/>
          <w:color w:val="000000"/>
        </w:rPr>
        <w:t>’</w:t>
      </w:r>
    </w:p>
    <w:p w14:paraId="530386D7" w14:textId="77777777" w:rsidR="005E3129" w:rsidRDefault="005E3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8BB26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Evaluation Pattern</w:t>
      </w:r>
    </w:p>
    <w:p w14:paraId="6C1080DC" w14:textId="77777777" w:rsidR="005E3129" w:rsidRDefault="005E3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C72E1" w14:textId="77777777" w:rsidR="005E3129" w:rsidRDefault="00877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Evaluation Matrix</w:t>
      </w:r>
    </w:p>
    <w:tbl>
      <w:tblPr>
        <w:tblStyle w:val="a1"/>
        <w:tblW w:w="9543" w:type="dxa"/>
        <w:tblLayout w:type="fixed"/>
        <w:tblLook w:val="0400" w:firstRow="0" w:lastRow="0" w:firstColumn="0" w:lastColumn="0" w:noHBand="0" w:noVBand="1"/>
      </w:tblPr>
      <w:tblGrid>
        <w:gridCol w:w="2238"/>
        <w:gridCol w:w="1776"/>
        <w:gridCol w:w="1723"/>
        <w:gridCol w:w="782"/>
        <w:gridCol w:w="1325"/>
        <w:gridCol w:w="1699"/>
      </w:tblGrid>
      <w:tr w:rsidR="005E3129" w14:paraId="13B86603" w14:textId="77777777">
        <w:trPr>
          <w:trHeight w:val="225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43FFE6C" w14:textId="77777777" w:rsidR="005E3129" w:rsidRDefault="005E3129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106986" w14:textId="77777777" w:rsidR="005E3129" w:rsidRDefault="0087768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Continuous Internal</w:t>
            </w:r>
          </w:p>
          <w:p w14:paraId="2EAD0FEC" w14:textId="77777777" w:rsidR="005E3129" w:rsidRDefault="00877680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Assessment (CIA) Components*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48AD32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Component Type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F29368C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Weightage Percentage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B1E7B77" w14:textId="77777777" w:rsidR="005E3129" w:rsidRDefault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  <w:p w14:paraId="4B735F91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Marks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2627A0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Tentative Dates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6CAF8D1" w14:textId="77777777" w:rsidR="005E3129" w:rsidRDefault="008776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Course Outcome Mapping</w:t>
            </w:r>
          </w:p>
        </w:tc>
      </w:tr>
      <w:tr w:rsidR="005E3129" w14:paraId="19F5CA38" w14:textId="77777777">
        <w:trPr>
          <w:trHeight w:val="225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2E2CC6" w14:textId="77777777" w:rsidR="005E3129" w:rsidRDefault="005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A787DCD" w14:textId="77777777" w:rsidR="005E3129" w:rsidRDefault="005E3129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B7EDB18" w14:textId="77777777" w:rsidR="005E3129" w:rsidRDefault="005E3129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CA7F55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27C11B5" w14:textId="77777777" w:rsidR="005E3129" w:rsidRDefault="005E3129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CBFED0C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449114DC" w14:textId="77777777">
        <w:trPr>
          <w:trHeight w:val="318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55B7D45" w14:textId="77777777" w:rsidR="005E3129" w:rsidRDefault="005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E17904" w14:textId="77777777" w:rsidR="005E3129" w:rsidRDefault="0087768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Participation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1EC43BA" w14:textId="77777777" w:rsidR="005E3129" w:rsidRDefault="0087768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FEF1607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22CF41E" w14:textId="77777777" w:rsidR="005E3129" w:rsidRDefault="0087768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9DFA1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4BA7C45D" w14:textId="77777777">
        <w:trPr>
          <w:trHeight w:val="307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DA0C19" w14:textId="77777777" w:rsidR="005E3129" w:rsidRDefault="005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0EDC32" w14:textId="77777777" w:rsidR="005E3129" w:rsidRDefault="0087768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Periodic Performances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9223E15" w14:textId="77777777" w:rsidR="005E3129" w:rsidRDefault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1B49640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7F5014B" w14:textId="77777777" w:rsidR="005E3129" w:rsidRDefault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4, 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3F979A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2F1AD160" w14:textId="77777777">
        <w:trPr>
          <w:trHeight w:val="318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250051" w14:textId="77777777" w:rsidR="005E3129" w:rsidRDefault="005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C8A3024" w14:textId="77777777" w:rsidR="005E3129" w:rsidRDefault="0087768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Mid-Term Examination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65B3B7" w14:textId="77777777" w:rsidR="005E3129" w:rsidRDefault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4AC36D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DC0BB42" w14:textId="77777777" w:rsidR="005E3129" w:rsidRDefault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5DCB50E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1B3789A1" w14:textId="77777777">
        <w:trPr>
          <w:trHeight w:val="318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DF09F2" w14:textId="77777777" w:rsidR="005E3129" w:rsidRDefault="005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18D59FD" w14:textId="77777777" w:rsidR="005E3129" w:rsidRDefault="0087768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CIA Marks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C206EB" w14:textId="77777777" w:rsidR="005E3129" w:rsidRDefault="0087768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C902E34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4949A6" w14:textId="77777777" w:rsidR="005E3129" w:rsidRDefault="005E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9B2718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129" w14:paraId="7003D1FE" w14:textId="77777777">
        <w:trPr>
          <w:trHeight w:val="318"/>
        </w:trPr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CA7AB06" w14:textId="77777777" w:rsidR="005E3129" w:rsidRDefault="0087768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ESE 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758CE3D" w14:textId="77777777" w:rsidR="005E3129" w:rsidRDefault="0087768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ECB174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760B14B" w14:textId="77777777" w:rsidR="005E3129" w:rsidRDefault="0087768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7E515B" w14:textId="77777777" w:rsidR="005E3129" w:rsidRDefault="005E3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9BF77B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  <w:t> </w:t>
      </w:r>
    </w:p>
    <w:p w14:paraId="43720D6A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9796C49" w14:textId="77777777" w:rsidR="005E3129" w:rsidRDefault="0087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Module Sessions</w:t>
      </w:r>
    </w:p>
    <w:p w14:paraId="123BD8A8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357FC" w14:textId="77777777" w:rsidR="005E3129" w:rsidRDefault="00877680">
      <w:pPr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     Module 1: </w:t>
      </w:r>
      <w:proofErr w:type="spellStart"/>
      <w:r>
        <w:rPr>
          <w:rFonts w:ascii="Arial" w:eastAsia="Arial" w:hAnsi="Arial" w:cs="Arial"/>
          <w:b/>
          <w:color w:val="000000"/>
        </w:rPr>
        <w:t>Teentaal</w:t>
      </w:r>
      <w:proofErr w:type="spellEnd"/>
      <w:r>
        <w:rPr>
          <w:rFonts w:ascii="Arial" w:eastAsia="Arial" w:hAnsi="Arial" w:cs="Arial"/>
          <w:b/>
          <w:color w:val="000000"/>
        </w:rPr>
        <w:t>-                                                     </w:t>
      </w:r>
    </w:p>
    <w:p w14:paraId="3E8325CE" w14:textId="77777777" w:rsidR="005E3129" w:rsidRDefault="00877680">
      <w:pPr>
        <w:spacing w:after="0" w:line="240" w:lineRule="auto"/>
        <w:ind w:left="99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   Traditional compositions from all </w:t>
      </w:r>
      <w:proofErr w:type="gramStart"/>
      <w:r>
        <w:rPr>
          <w:rFonts w:ascii="Arial" w:eastAsia="Arial" w:hAnsi="Arial" w:cs="Arial"/>
          <w:color w:val="000000"/>
        </w:rPr>
        <w:t>Gharanas  (</w:t>
      </w:r>
      <w:proofErr w:type="gramEnd"/>
      <w:r>
        <w:rPr>
          <w:rFonts w:ascii="Arial" w:eastAsia="Arial" w:hAnsi="Arial" w:cs="Arial"/>
          <w:color w:val="000000"/>
        </w:rPr>
        <w:t xml:space="preserve">minimum 1 </w:t>
      </w:r>
      <w:proofErr w:type="spellStart"/>
      <w:r>
        <w:rPr>
          <w:rFonts w:ascii="Arial" w:eastAsia="Arial" w:hAnsi="Arial" w:cs="Arial"/>
          <w:color w:val="000000"/>
        </w:rPr>
        <w:t>Kayada</w:t>
      </w:r>
      <w:proofErr w:type="spellEnd"/>
      <w:r>
        <w:rPr>
          <w:rFonts w:ascii="Arial" w:eastAsia="Arial" w:hAnsi="Arial" w:cs="Arial"/>
          <w:color w:val="000000"/>
        </w:rPr>
        <w:t xml:space="preserve"> and     </w:t>
      </w:r>
    </w:p>
    <w:p w14:paraId="484E1FB6" w14:textId="77777777" w:rsidR="005E3129" w:rsidRDefault="00877680">
      <w:pPr>
        <w:spacing w:after="0" w:line="240" w:lineRule="auto"/>
        <w:ind w:left="99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   minimum 1 </w:t>
      </w:r>
      <w:proofErr w:type="spellStart"/>
      <w:r>
        <w:rPr>
          <w:rFonts w:ascii="Arial" w:eastAsia="Arial" w:hAnsi="Arial" w:cs="Arial"/>
          <w:color w:val="000000"/>
        </w:rPr>
        <w:t>Rela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Rav</w:t>
      </w:r>
      <w:proofErr w:type="spellEnd"/>
      <w:r>
        <w:rPr>
          <w:rFonts w:ascii="Arial" w:eastAsia="Arial" w:hAnsi="Arial" w:cs="Arial"/>
          <w:color w:val="000000"/>
        </w:rPr>
        <w:t xml:space="preserve"> from each Gharana</w:t>
      </w:r>
      <w:proofErr w:type="gramStart"/>
      <w:r>
        <w:rPr>
          <w:rFonts w:ascii="Arial" w:eastAsia="Arial" w:hAnsi="Arial" w:cs="Arial"/>
          <w:color w:val="000000"/>
        </w:rPr>
        <w:t>, ,</w:t>
      </w:r>
      <w:proofErr w:type="gramEnd"/>
      <w:r>
        <w:rPr>
          <w:rFonts w:ascii="Arial" w:eastAsia="Arial" w:hAnsi="Arial" w:cs="Arial"/>
          <w:color w:val="000000"/>
        </w:rPr>
        <w:t xml:space="preserve"> different types of </w:t>
      </w:r>
      <w:proofErr w:type="spellStart"/>
      <w:r>
        <w:rPr>
          <w:rFonts w:ascii="Arial" w:eastAsia="Arial" w:hAnsi="Arial" w:cs="Arial"/>
          <w:color w:val="000000"/>
        </w:rPr>
        <w:t>Rav</w:t>
      </w:r>
      <w:proofErr w:type="spellEnd"/>
      <w:r>
        <w:rPr>
          <w:rFonts w:ascii="Arial" w:eastAsia="Arial" w:hAnsi="Arial" w:cs="Arial"/>
          <w:color w:val="000000"/>
        </w:rPr>
        <w:t xml:space="preserve"> played in  </w:t>
      </w:r>
    </w:p>
    <w:p w14:paraId="782354B7" w14:textId="77777777" w:rsidR="005E3129" w:rsidRDefault="00877680">
      <w:pPr>
        <w:spacing w:after="0" w:line="240" w:lineRule="auto"/>
        <w:ind w:left="99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   all Gharanas, </w:t>
      </w:r>
      <w:r>
        <w:rPr>
          <w:rFonts w:ascii="Arial" w:eastAsia="Arial" w:hAnsi="Arial" w:cs="Arial"/>
          <w:color w:val="000000"/>
        </w:rPr>
        <w:t xml:space="preserve">different types of Gats, Farad, </w:t>
      </w:r>
      <w:proofErr w:type="spellStart"/>
      <w:r>
        <w:rPr>
          <w:rFonts w:ascii="Arial" w:eastAsia="Arial" w:hAnsi="Arial" w:cs="Arial"/>
          <w:color w:val="000000"/>
        </w:rPr>
        <w:t>Tukda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Chakradar</w:t>
      </w:r>
      <w:proofErr w:type="spellEnd"/>
      <w:r>
        <w:rPr>
          <w:rFonts w:ascii="Arial" w:eastAsia="Arial" w:hAnsi="Arial" w:cs="Arial"/>
          <w:color w:val="000000"/>
        </w:rPr>
        <w:t xml:space="preserve"> from all   </w:t>
      </w:r>
    </w:p>
    <w:p w14:paraId="7E75FB3F" w14:textId="77777777" w:rsidR="005E3129" w:rsidRDefault="00877680">
      <w:pPr>
        <w:spacing w:after="0" w:line="240" w:lineRule="auto"/>
        <w:ind w:left="990" w:firstLine="2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Gharanas)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(20 Hours)</w:t>
      </w:r>
      <w:r>
        <w:rPr>
          <w:rFonts w:ascii="Arial" w:eastAsia="Arial" w:hAnsi="Arial" w:cs="Arial"/>
          <w:color w:val="000000"/>
        </w:rPr>
        <w:t xml:space="preserve"> </w:t>
      </w:r>
    </w:p>
    <w:p w14:paraId="0F348904" w14:textId="77777777" w:rsidR="005E3129" w:rsidRDefault="00877680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</w:p>
    <w:p w14:paraId="6D790BEF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color w:val="000000"/>
        </w:rPr>
        <w:t xml:space="preserve">  Module 2:  Mathematical Study of Carnatic Taal System along with the  </w:t>
      </w:r>
    </w:p>
    <w:p w14:paraId="57CBB37A" w14:textId="77777777" w:rsidR="005E3129" w:rsidRDefault="00877680">
      <w:pPr>
        <w:spacing w:after="0" w:line="240" w:lineRule="auto"/>
        <w:ind w:left="990" w:firstLine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     Compositions</w:t>
      </w:r>
    </w:p>
    <w:p w14:paraId="3CB13FA3" w14:textId="77777777" w:rsidR="005E3129" w:rsidRDefault="00877680">
      <w:pPr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b/>
          <w:color w:val="000000"/>
        </w:rPr>
        <w:t>(20 Hours)</w:t>
      </w:r>
    </w:p>
    <w:p w14:paraId="76E334C4" w14:textId="77777777" w:rsidR="005E3129" w:rsidRDefault="008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</w:t>
      </w:r>
    </w:p>
    <w:p w14:paraId="056C3A45" w14:textId="77777777" w:rsidR="005E3129" w:rsidRDefault="0087768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</w:t>
      </w:r>
      <w:r>
        <w:rPr>
          <w:rFonts w:ascii="Arial" w:eastAsia="Arial" w:hAnsi="Arial" w:cs="Arial"/>
          <w:b/>
          <w:color w:val="000000"/>
        </w:rPr>
        <w:t>Module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 xml:space="preserve">3:   </w:t>
      </w:r>
      <w:proofErr w:type="spellStart"/>
      <w:r>
        <w:rPr>
          <w:rFonts w:ascii="Arial" w:eastAsia="Arial" w:hAnsi="Arial" w:cs="Arial"/>
          <w:b/>
          <w:color w:val="000000"/>
        </w:rPr>
        <w:t>Ashtamangal</w:t>
      </w:r>
      <w:proofErr w:type="spellEnd"/>
      <w:r>
        <w:rPr>
          <w:rFonts w:ascii="Arial" w:eastAsia="Arial" w:hAnsi="Arial" w:cs="Arial"/>
          <w:b/>
          <w:color w:val="000000"/>
        </w:rPr>
        <w:t>/</w:t>
      </w:r>
      <w:proofErr w:type="spellStart"/>
      <w:r>
        <w:rPr>
          <w:rFonts w:ascii="Arial" w:eastAsia="Arial" w:hAnsi="Arial" w:cs="Arial"/>
          <w:b/>
          <w:color w:val="000000"/>
        </w:rPr>
        <w:t>Chartaal</w:t>
      </w:r>
      <w:proofErr w:type="spellEnd"/>
      <w:r>
        <w:rPr>
          <w:rFonts w:ascii="Arial" w:eastAsia="Arial" w:hAnsi="Arial" w:cs="Arial"/>
          <w:b/>
          <w:color w:val="000000"/>
        </w:rPr>
        <w:t xml:space="preserve"> ki </w:t>
      </w:r>
      <w:proofErr w:type="gramStart"/>
      <w:r>
        <w:rPr>
          <w:rFonts w:ascii="Arial" w:eastAsia="Arial" w:hAnsi="Arial" w:cs="Arial"/>
          <w:b/>
          <w:color w:val="000000"/>
        </w:rPr>
        <w:t>Sawari  in</w:t>
      </w:r>
      <w:proofErr w:type="gramEnd"/>
      <w:r>
        <w:rPr>
          <w:rFonts w:ascii="Arial" w:eastAsia="Arial" w:hAnsi="Arial" w:cs="Arial"/>
          <w:b/>
          <w:color w:val="000000"/>
        </w:rPr>
        <w:t xml:space="preserve"> detail.</w:t>
      </w:r>
      <w:r>
        <w:rPr>
          <w:rFonts w:ascii="Arial" w:eastAsia="Arial" w:hAnsi="Arial" w:cs="Arial"/>
          <w:color w:val="000000"/>
        </w:rPr>
        <w:t xml:space="preserve"> </w:t>
      </w:r>
    </w:p>
    <w:p w14:paraId="24040E4F" w14:textId="77777777" w:rsidR="005E3129" w:rsidRDefault="0087768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(3-4 </w:t>
      </w:r>
      <w:proofErr w:type="spellStart"/>
      <w:r>
        <w:rPr>
          <w:rFonts w:ascii="Arial" w:eastAsia="Arial" w:hAnsi="Arial" w:cs="Arial"/>
          <w:color w:val="000000"/>
        </w:rPr>
        <w:t>Chatasra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Kayadas</w:t>
      </w:r>
      <w:proofErr w:type="spellEnd"/>
      <w:r>
        <w:rPr>
          <w:rFonts w:ascii="Arial" w:eastAsia="Arial" w:hAnsi="Arial" w:cs="Arial"/>
          <w:color w:val="000000"/>
        </w:rPr>
        <w:t xml:space="preserve">, minimum 2 </w:t>
      </w:r>
      <w:proofErr w:type="spellStart"/>
      <w:r>
        <w:rPr>
          <w:rFonts w:ascii="Arial" w:eastAsia="Arial" w:hAnsi="Arial" w:cs="Arial"/>
          <w:color w:val="000000"/>
        </w:rPr>
        <w:t>Relas</w:t>
      </w:r>
      <w:proofErr w:type="spellEnd"/>
      <w:r>
        <w:rPr>
          <w:rFonts w:ascii="Arial" w:eastAsia="Arial" w:hAnsi="Arial" w:cs="Arial"/>
          <w:color w:val="000000"/>
        </w:rPr>
        <w:t xml:space="preserve">, 5-6 fixed </w:t>
      </w:r>
      <w:proofErr w:type="gramStart"/>
      <w:r>
        <w:rPr>
          <w:rFonts w:ascii="Arial" w:eastAsia="Arial" w:hAnsi="Arial" w:cs="Arial"/>
          <w:color w:val="000000"/>
        </w:rPr>
        <w:t xml:space="preserve">compositions)   </w:t>
      </w:r>
      <w:proofErr w:type="gramEnd"/>
      <w:r>
        <w:rPr>
          <w:rFonts w:ascii="Arial" w:eastAsia="Arial" w:hAnsi="Arial" w:cs="Arial"/>
          <w:color w:val="000000"/>
        </w:rPr>
        <w:t xml:space="preserve">             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(20 Hours)</w:t>
      </w:r>
    </w:p>
    <w:p w14:paraId="4AA5AABD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3FDC9" w14:textId="77777777" w:rsidR="005E3129" w:rsidRDefault="005E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BDBCA" w14:textId="77777777" w:rsidR="005E3129" w:rsidRDefault="0087768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Reading:</w:t>
      </w:r>
    </w:p>
    <w:p w14:paraId="22ABB112" w14:textId="77777777" w:rsidR="005E3129" w:rsidRDefault="0087768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Activities:</w:t>
      </w:r>
    </w:p>
    <w:p w14:paraId="2FB4CD77" w14:textId="77777777" w:rsidR="005E3129" w:rsidRDefault="0087768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  <w:t>Note: The number of</w:t>
      </w:r>
      <w:r>
        <w:rPr>
          <w:rFonts w:ascii="Arial" w:eastAsia="Arial" w:hAnsi="Arial" w:cs="Arial"/>
          <w:color w:val="000000"/>
        </w:rPr>
        <w:t xml:space="preserve"> hours may be decided by the instructors based on the content and importance of the module.</w:t>
      </w:r>
    </w:p>
    <w:p w14:paraId="463B2479" w14:textId="77777777" w:rsidR="005E3129" w:rsidRDefault="005E3129"/>
    <w:sectPr w:rsidR="005E312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3442" w14:textId="77777777" w:rsidR="00877680" w:rsidRDefault="00877680">
      <w:pPr>
        <w:spacing w:after="0" w:line="240" w:lineRule="auto"/>
      </w:pPr>
      <w:r>
        <w:separator/>
      </w:r>
    </w:p>
  </w:endnote>
  <w:endnote w:type="continuationSeparator" w:id="0">
    <w:p w14:paraId="2D44A099" w14:textId="77777777" w:rsidR="00877680" w:rsidRDefault="008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235" w14:textId="77777777" w:rsidR="00877680" w:rsidRDefault="00877680">
      <w:pPr>
        <w:spacing w:after="0" w:line="240" w:lineRule="auto"/>
      </w:pPr>
      <w:r>
        <w:separator/>
      </w:r>
    </w:p>
  </w:footnote>
  <w:footnote w:type="continuationSeparator" w:id="0">
    <w:p w14:paraId="3D761BE9" w14:textId="77777777" w:rsidR="00877680" w:rsidRDefault="0087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089" w14:textId="20B859C9" w:rsidR="0017435A" w:rsidRDefault="00877680">
    <w:pPr>
      <w:widowControl w:val="0"/>
      <w:spacing w:after="0" w:line="240" w:lineRule="auto"/>
      <w:rPr>
        <w:rFonts w:ascii="Arimo" w:eastAsia="Arimo" w:hAnsi="Arimo" w:cs="Arimo"/>
        <w:b/>
        <w:sz w:val="20"/>
        <w:szCs w:val="20"/>
      </w:rPr>
    </w:pPr>
    <w:r>
      <w:rPr>
        <w:rFonts w:ascii="Arimo" w:eastAsia="Arimo" w:hAnsi="Arimo" w:cs="Arimo"/>
        <w:b/>
        <w:sz w:val="20"/>
        <w:szCs w:val="20"/>
      </w:rPr>
      <w:t>Version No: 2021-22/1</w:t>
    </w:r>
  </w:p>
  <w:p w14:paraId="5B59465D" w14:textId="4D10BD8B" w:rsidR="0017435A" w:rsidRDefault="0017435A">
    <w:pPr>
      <w:widowControl w:val="0"/>
      <w:spacing w:after="0" w:line="240" w:lineRule="auto"/>
      <w:rPr>
        <w:rFonts w:ascii="Arimo" w:eastAsia="Arimo" w:hAnsi="Arimo" w:cs="Arimo"/>
        <w:b/>
        <w:sz w:val="20"/>
        <w:szCs w:val="20"/>
      </w:rPr>
    </w:pPr>
    <w:r>
      <w:rPr>
        <w:rFonts w:ascii="Arimo" w:eastAsia="Arimo" w:hAnsi="Arimo" w:cs="Arimo"/>
        <w:b/>
        <w:sz w:val="20"/>
        <w:szCs w:val="20"/>
      </w:rPr>
      <w:t>Approval Date: Oct 2021</w:t>
    </w:r>
    <w:r>
      <w:rPr>
        <w:rFonts w:ascii="Arimo" w:eastAsia="Arimo" w:hAnsi="Arimo" w:cs="Arimo"/>
        <w:b/>
        <w:sz w:val="20"/>
        <w:szCs w:val="20"/>
      </w:rPr>
      <w:tab/>
    </w:r>
  </w:p>
  <w:p w14:paraId="27DB3EA6" w14:textId="3F2AE825" w:rsidR="005E3129" w:rsidRDefault="00877680">
    <w:pPr>
      <w:widowControl w:val="0"/>
      <w:spacing w:after="0" w:line="240" w:lineRule="auto"/>
    </w:pP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 w:rsidR="0017435A">
      <w:rPr>
        <w:rFonts w:ascii="Arimo" w:eastAsia="Arimo" w:hAnsi="Arimo" w:cs="Arimo"/>
        <w:b/>
        <w:sz w:val="20"/>
        <w:szCs w:val="20"/>
      </w:rPr>
      <w:tab/>
    </w:r>
    <w:r w:rsidR="0017435A">
      <w:rPr>
        <w:rFonts w:ascii="Arimo" w:eastAsia="Arimo" w:hAnsi="Arimo" w:cs="Arimo"/>
        <w:b/>
        <w:sz w:val="20"/>
        <w:szCs w:val="20"/>
      </w:rPr>
      <w:tab/>
    </w:r>
    <w:r w:rsidR="0017435A">
      <w:rPr>
        <w:rFonts w:ascii="Arimo" w:eastAsia="Arimo" w:hAnsi="Arimo" w:cs="Arimo"/>
        <w:b/>
        <w:sz w:val="20"/>
        <w:szCs w:val="20"/>
      </w:rPr>
      <w:tab/>
    </w:r>
    <w:r w:rsidR="0017435A">
      <w:rPr>
        <w:rFonts w:ascii="Arimo" w:eastAsia="Arimo" w:hAnsi="Arimo" w:cs="Arimo"/>
        <w:b/>
        <w:sz w:val="20"/>
        <w:szCs w:val="20"/>
      </w:rPr>
      <w:tab/>
    </w:r>
    <w:r w:rsidR="0017435A">
      <w:rPr>
        <w:rFonts w:ascii="Arimo" w:eastAsia="Arimo" w:hAnsi="Arimo" w:cs="Arimo"/>
        <w:b/>
        <w:sz w:val="20"/>
        <w:szCs w:val="20"/>
      </w:rPr>
      <w:tab/>
    </w:r>
    <w:r w:rsidR="0017435A">
      <w:rPr>
        <w:noProof/>
      </w:rPr>
      <w:drawing>
        <wp:inline distT="0" distB="0" distL="0" distR="0" wp14:anchorId="1074A78F" wp14:editId="2E293655">
          <wp:extent cx="1994314" cy="7272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314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CB1"/>
    <w:multiLevelType w:val="multilevel"/>
    <w:tmpl w:val="77BA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5D419C"/>
    <w:multiLevelType w:val="multilevel"/>
    <w:tmpl w:val="6826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1B3DA6"/>
    <w:multiLevelType w:val="multilevel"/>
    <w:tmpl w:val="A0C66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AC50EB"/>
    <w:multiLevelType w:val="multilevel"/>
    <w:tmpl w:val="21065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68533137">
    <w:abstractNumId w:val="1"/>
  </w:num>
  <w:num w:numId="2" w16cid:durableId="131604655">
    <w:abstractNumId w:val="3"/>
  </w:num>
  <w:num w:numId="3" w16cid:durableId="215630634">
    <w:abstractNumId w:val="2"/>
  </w:num>
  <w:num w:numId="4" w16cid:durableId="162465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29"/>
    <w:rsid w:val="0017435A"/>
    <w:rsid w:val="005513F7"/>
    <w:rsid w:val="005E3129"/>
    <w:rsid w:val="008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8B88"/>
  <w15:docId w15:val="{2522AA6B-CEBA-4E14-B7D0-ABFBCA8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2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124E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35A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35A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17435A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435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/R6/H2kH++PqYOyHsJk+isbvQw==">AMUW2mUjaGKGc7kwqqdE41eKHdQwtQX50Arx7kAixCLmIzKWYfY8Kzy3xstsyfFxJPaXbDWgvn+dOs1TZFqgkrAVe8MZBxsjqU2d+gwDNN+vFIBJaK6LVy4=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sheetal.tare@outlook.com</cp:lastModifiedBy>
  <cp:revision>3</cp:revision>
  <dcterms:created xsi:type="dcterms:W3CDTF">2021-10-24T09:24:00Z</dcterms:created>
  <dcterms:modified xsi:type="dcterms:W3CDTF">2022-05-04T06:37:00Z</dcterms:modified>
</cp:coreProperties>
</file>