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1D6B9" w14:textId="617E817E" w:rsidR="000C61FB" w:rsidRPr="00C2576A" w:rsidRDefault="000C61FB" w:rsidP="00235E78">
      <w:pPr>
        <w:rPr>
          <w:rFonts w:ascii="Arial" w:eastAsia="Arial Unicode MS" w:hAnsi="Arial" w:cs="Arial"/>
          <w:b/>
          <w:sz w:val="36"/>
          <w:szCs w:val="36"/>
        </w:rPr>
      </w:pPr>
    </w:p>
    <w:p w14:paraId="12374AC1" w14:textId="6C2B00C1" w:rsidR="000C61FB" w:rsidRPr="00AF4228" w:rsidRDefault="003C5AF0" w:rsidP="00235E78">
      <w:pPr>
        <w:spacing w:after="240"/>
        <w:jc w:val="center"/>
        <w:rPr>
          <w:rFonts w:ascii="Arial Unicode MS" w:eastAsia="Arial Unicode MS" w:hAnsi="Arial Unicode MS" w:cs="Arial Unicode MS"/>
          <w:b/>
          <w:sz w:val="30"/>
          <w:szCs w:val="30"/>
        </w:rPr>
      </w:pPr>
      <w:r>
        <w:rPr>
          <w:rFonts w:ascii="Arial Unicode MS" w:eastAsia="Arial Unicode MS" w:hAnsi="Arial Unicode MS" w:cs="Arial Unicode MS"/>
          <w:b/>
          <w:sz w:val="30"/>
          <w:szCs w:val="30"/>
        </w:rPr>
        <w:t>Linear Programming</w:t>
      </w:r>
    </w:p>
    <w:p w14:paraId="6E3B95E4" w14:textId="36141E47" w:rsidR="000C61FB" w:rsidRPr="00AF4228" w:rsidRDefault="00B416F7">
      <w:pPr>
        <w:jc w:val="center"/>
        <w:rPr>
          <w:rFonts w:ascii="Arial Unicode MS" w:eastAsia="Arial Unicode MS" w:hAnsi="Arial Unicode MS" w:cs="Arial Unicode MS"/>
          <w:b/>
          <w:sz w:val="26"/>
          <w:szCs w:val="26"/>
        </w:rPr>
      </w:pPr>
      <w:r w:rsidRPr="00AF4228">
        <w:rPr>
          <w:rFonts w:ascii="Arial Unicode MS" w:eastAsia="Arial Unicode MS" w:hAnsi="Arial Unicode MS" w:cs="Arial Unicode MS"/>
          <w:b/>
          <w:sz w:val="26"/>
          <w:szCs w:val="26"/>
        </w:rPr>
        <w:t>Program</w:t>
      </w:r>
      <w:r w:rsidR="009A018D" w:rsidRPr="00AF4228">
        <w:rPr>
          <w:rFonts w:ascii="Arial Unicode MS" w:eastAsia="Arial Unicode MS" w:hAnsi="Arial Unicode MS" w:cs="Arial Unicode MS"/>
          <w:b/>
          <w:sz w:val="26"/>
          <w:szCs w:val="26"/>
        </w:rPr>
        <w:t>me</w:t>
      </w:r>
      <w:r w:rsidR="00AF4228">
        <w:rPr>
          <w:rFonts w:ascii="Arial Unicode MS" w:eastAsia="Arial Unicode MS" w:hAnsi="Arial Unicode MS" w:cs="Arial Unicode MS"/>
          <w:b/>
          <w:sz w:val="26"/>
          <w:szCs w:val="26"/>
        </w:rPr>
        <w:t>(s)</w:t>
      </w:r>
      <w:r w:rsidRPr="00AF4228">
        <w:rPr>
          <w:rFonts w:ascii="Arial Unicode MS" w:eastAsia="Arial Unicode MS" w:hAnsi="Arial Unicode MS" w:cs="Arial Unicode MS"/>
          <w:b/>
          <w:sz w:val="26"/>
          <w:szCs w:val="26"/>
        </w:rPr>
        <w:t xml:space="preserve"> in whi</w:t>
      </w:r>
      <w:r w:rsidR="008F2846">
        <w:rPr>
          <w:rFonts w:ascii="Arial Unicode MS" w:eastAsia="Arial Unicode MS" w:hAnsi="Arial Unicode MS" w:cs="Arial Unicode MS"/>
          <w:b/>
          <w:sz w:val="26"/>
          <w:szCs w:val="26"/>
        </w:rPr>
        <w:t xml:space="preserve">ch it is offered: </w:t>
      </w:r>
      <w:proofErr w:type="spellStart"/>
      <w:r w:rsidR="008F2846">
        <w:rPr>
          <w:rFonts w:ascii="Arial Unicode MS" w:eastAsia="Arial Unicode MS" w:hAnsi="Arial Unicode MS" w:cs="Arial Unicode MS"/>
          <w:b/>
          <w:sz w:val="26"/>
          <w:szCs w:val="26"/>
        </w:rPr>
        <w:t>B.Sc.B.Ed</w:t>
      </w:r>
      <w:proofErr w:type="spellEnd"/>
      <w:r w:rsidR="008F2846">
        <w:rPr>
          <w:rFonts w:ascii="Arial Unicode MS" w:eastAsia="Arial Unicode MS" w:hAnsi="Arial Unicode MS" w:cs="Arial Unicode MS"/>
          <w:b/>
          <w:sz w:val="26"/>
          <w:szCs w:val="26"/>
        </w:rPr>
        <w:t>. Mathematics</w:t>
      </w:r>
      <w:r w:rsidR="003F40D1" w:rsidRPr="00AF4228">
        <w:rPr>
          <w:rFonts w:ascii="Arial Unicode MS" w:eastAsia="Arial Unicode MS" w:hAnsi="Arial Unicode MS" w:cs="Arial Unicode MS"/>
          <w:b/>
          <w:sz w:val="26"/>
          <w:szCs w:val="26"/>
        </w:rPr>
        <w:br/>
      </w:r>
    </w:p>
    <w:tbl>
      <w:tblPr>
        <w:tblStyle w:val="TableGrid"/>
        <w:tblW w:w="9776" w:type="dxa"/>
        <w:tblInd w:w="-5" w:type="dxa"/>
        <w:tblLook w:val="04A0" w:firstRow="1" w:lastRow="0" w:firstColumn="1" w:lastColumn="0" w:noHBand="0" w:noVBand="1"/>
      </w:tblPr>
      <w:tblGrid>
        <w:gridCol w:w="4914"/>
        <w:gridCol w:w="4862"/>
      </w:tblGrid>
      <w:tr w:rsidR="000C61FB" w:rsidRPr="00C2576A" w14:paraId="28FA22BC" w14:textId="77777777" w:rsidTr="008F2846">
        <w:trPr>
          <w:trHeight w:val="296"/>
        </w:trPr>
        <w:tc>
          <w:tcPr>
            <w:tcW w:w="4914" w:type="dxa"/>
            <w:shd w:val="clear" w:color="auto" w:fill="auto"/>
          </w:tcPr>
          <w:p w14:paraId="306CDFE1" w14:textId="0B954449" w:rsidR="000C61FB" w:rsidRPr="00AF4228" w:rsidRDefault="00B416F7" w:rsidP="008F2846">
            <w:pPr>
              <w:rPr>
                <w:rFonts w:ascii="Arial Unicode MS" w:eastAsia="Arial Unicode MS" w:hAnsi="Arial Unicode MS" w:cs="Arial Unicode MS"/>
                <w:bCs/>
                <w:sz w:val="20"/>
                <w:szCs w:val="20"/>
              </w:rPr>
            </w:pPr>
            <w:r w:rsidRPr="00AF4228">
              <w:rPr>
                <w:rFonts w:ascii="Arial Unicode MS" w:eastAsia="Arial Unicode MS" w:hAnsi="Arial Unicode MS" w:cs="Arial Unicode MS"/>
                <w:b/>
                <w:sz w:val="20"/>
                <w:szCs w:val="20"/>
              </w:rPr>
              <w:t>Course Category</w:t>
            </w:r>
            <w:r w:rsidR="001B4E8D">
              <w:rPr>
                <w:rFonts w:ascii="Arial Unicode MS" w:eastAsia="Arial Unicode MS" w:hAnsi="Arial Unicode MS" w:cs="Arial Unicode MS"/>
                <w:bCs/>
                <w:sz w:val="20"/>
                <w:szCs w:val="20"/>
              </w:rPr>
              <w:t>: Elective</w:t>
            </w:r>
          </w:p>
        </w:tc>
        <w:tc>
          <w:tcPr>
            <w:tcW w:w="4862" w:type="dxa"/>
            <w:shd w:val="clear" w:color="auto" w:fill="auto"/>
          </w:tcPr>
          <w:p w14:paraId="5BD58271" w14:textId="740555A2" w:rsidR="000C61FB" w:rsidRPr="00AF4228" w:rsidRDefault="00B416F7" w:rsidP="00AF4228">
            <w:pPr>
              <w:rPr>
                <w:rFonts w:ascii="Arial Unicode MS" w:eastAsia="Arial Unicode MS" w:hAnsi="Arial Unicode MS" w:cs="Arial Unicode MS"/>
                <w:bCs/>
                <w:sz w:val="20"/>
                <w:szCs w:val="20"/>
              </w:rPr>
            </w:pPr>
            <w:r w:rsidRPr="00AF4228">
              <w:rPr>
                <w:rFonts w:ascii="Arial Unicode MS" w:eastAsia="Arial Unicode MS" w:hAnsi="Arial Unicode MS" w:cs="Arial Unicode MS"/>
                <w:b/>
                <w:sz w:val="20"/>
                <w:szCs w:val="20"/>
              </w:rPr>
              <w:t>Schedule of Offering</w:t>
            </w:r>
            <w:r w:rsidRPr="00AF4228">
              <w:rPr>
                <w:rFonts w:ascii="Arial Unicode MS" w:eastAsia="Arial Unicode MS" w:hAnsi="Arial Unicode MS" w:cs="Arial Unicode MS"/>
                <w:bCs/>
                <w:sz w:val="20"/>
                <w:szCs w:val="20"/>
              </w:rPr>
              <w:t xml:space="preserve">: </w:t>
            </w:r>
            <w:r w:rsidR="008F2846">
              <w:rPr>
                <w:rFonts w:ascii="Arial Unicode MS" w:eastAsia="Arial Unicode MS" w:hAnsi="Arial Unicode MS" w:cs="Arial Unicode MS"/>
                <w:bCs/>
                <w:sz w:val="20"/>
                <w:szCs w:val="20"/>
              </w:rPr>
              <w:t>Odd</w:t>
            </w:r>
          </w:p>
        </w:tc>
      </w:tr>
      <w:tr w:rsidR="000C61FB" w:rsidRPr="00C2576A" w14:paraId="00EE903C" w14:textId="77777777" w:rsidTr="003F40D1">
        <w:tc>
          <w:tcPr>
            <w:tcW w:w="4914" w:type="dxa"/>
            <w:shd w:val="clear" w:color="auto" w:fill="auto"/>
          </w:tcPr>
          <w:p w14:paraId="1F135F8A" w14:textId="2DD92E98" w:rsidR="000C61FB" w:rsidRPr="00AF4228" w:rsidRDefault="00B416F7" w:rsidP="00AF4228">
            <w:pPr>
              <w:rPr>
                <w:rFonts w:ascii="Arial Unicode MS" w:eastAsia="Arial Unicode MS" w:hAnsi="Arial Unicode MS" w:cs="Arial Unicode MS"/>
                <w:bCs/>
                <w:sz w:val="20"/>
                <w:szCs w:val="20"/>
              </w:rPr>
            </w:pPr>
            <w:r w:rsidRPr="00AF4228">
              <w:rPr>
                <w:rFonts w:ascii="Arial Unicode MS" w:eastAsia="Arial Unicode MS" w:hAnsi="Arial Unicode MS" w:cs="Arial Unicode MS"/>
                <w:b/>
                <w:sz w:val="20"/>
                <w:szCs w:val="20"/>
              </w:rPr>
              <w:t xml:space="preserve">Course Credit Structure: </w:t>
            </w:r>
            <w:r w:rsidR="007C5DCF" w:rsidRPr="007C5DCF">
              <w:rPr>
                <w:rFonts w:ascii="Arial Unicode MS" w:eastAsia="Arial Unicode MS" w:hAnsi="Arial Unicode MS" w:cs="Arial Unicode MS"/>
                <w:bCs/>
                <w:sz w:val="20"/>
                <w:szCs w:val="20"/>
              </w:rPr>
              <w:t>3</w:t>
            </w:r>
          </w:p>
        </w:tc>
        <w:tc>
          <w:tcPr>
            <w:tcW w:w="4862" w:type="dxa"/>
            <w:shd w:val="clear" w:color="auto" w:fill="auto"/>
          </w:tcPr>
          <w:p w14:paraId="4544F16C" w14:textId="5692B793" w:rsidR="000C61FB" w:rsidRPr="00AF4228" w:rsidRDefault="00B416F7" w:rsidP="00AF4228">
            <w:pPr>
              <w:rPr>
                <w:rFonts w:ascii="Arial Unicode MS" w:eastAsia="Arial Unicode MS" w:hAnsi="Arial Unicode MS" w:cs="Arial Unicode MS"/>
                <w:b/>
                <w:sz w:val="20"/>
                <w:szCs w:val="20"/>
              </w:rPr>
            </w:pPr>
            <w:r w:rsidRPr="00AF4228">
              <w:rPr>
                <w:rFonts w:ascii="Arial Unicode MS" w:eastAsia="Arial Unicode MS" w:hAnsi="Arial Unicode MS" w:cs="Arial Unicode MS"/>
                <w:b/>
                <w:sz w:val="20"/>
                <w:szCs w:val="20"/>
              </w:rPr>
              <w:t>Course Code:</w:t>
            </w:r>
            <w:r w:rsidR="008F2846">
              <w:rPr>
                <w:rFonts w:ascii="Arial Unicode MS" w:eastAsia="Arial Unicode MS" w:hAnsi="Arial Unicode MS" w:cs="Arial Unicode MS"/>
                <w:b/>
                <w:sz w:val="20"/>
                <w:szCs w:val="20"/>
              </w:rPr>
              <w:t xml:space="preserve"> </w:t>
            </w:r>
            <w:r w:rsidR="00790576">
              <w:rPr>
                <w:rFonts w:ascii="Arial Unicode MS" w:eastAsia="Arial Unicode MS" w:hAnsi="Arial Unicode MS" w:cs="Arial Unicode MS"/>
                <w:sz w:val="20"/>
                <w:szCs w:val="20"/>
              </w:rPr>
              <w:t>MTH2122</w:t>
            </w:r>
          </w:p>
        </w:tc>
      </w:tr>
      <w:tr w:rsidR="000C61FB" w:rsidRPr="00C2576A" w14:paraId="547D9D9E" w14:textId="77777777" w:rsidTr="003F40D1">
        <w:tc>
          <w:tcPr>
            <w:tcW w:w="4914" w:type="dxa"/>
            <w:shd w:val="clear" w:color="auto" w:fill="auto"/>
          </w:tcPr>
          <w:p w14:paraId="5B1FF2A9" w14:textId="34A9E0B5" w:rsidR="000C61FB" w:rsidRPr="00AF4228" w:rsidRDefault="00B416F7" w:rsidP="00AF4228">
            <w:pPr>
              <w:rPr>
                <w:rFonts w:ascii="Arial Unicode MS" w:eastAsia="Arial Unicode MS" w:hAnsi="Arial Unicode MS" w:cs="Arial Unicode MS"/>
                <w:bCs/>
                <w:sz w:val="20"/>
                <w:szCs w:val="20"/>
              </w:rPr>
            </w:pPr>
            <w:r w:rsidRPr="00AF4228">
              <w:rPr>
                <w:rFonts w:ascii="Arial Unicode MS" w:eastAsia="Arial Unicode MS" w:hAnsi="Arial Unicode MS" w:cs="Arial Unicode MS"/>
                <w:b/>
                <w:sz w:val="20"/>
                <w:szCs w:val="20"/>
              </w:rPr>
              <w:t xml:space="preserve">Total Number of Hours: </w:t>
            </w:r>
            <w:r w:rsidR="0029511E">
              <w:rPr>
                <w:rFonts w:ascii="Arial Unicode MS" w:eastAsia="Arial Unicode MS" w:hAnsi="Arial Unicode MS" w:cs="Arial Unicode MS"/>
                <w:b/>
                <w:sz w:val="20"/>
                <w:szCs w:val="20"/>
              </w:rPr>
              <w:t>3</w:t>
            </w:r>
          </w:p>
        </w:tc>
        <w:tc>
          <w:tcPr>
            <w:tcW w:w="4862" w:type="dxa"/>
            <w:shd w:val="clear" w:color="auto" w:fill="auto"/>
          </w:tcPr>
          <w:p w14:paraId="73AD2552" w14:textId="4C79A137" w:rsidR="000C61FB" w:rsidRPr="00AF4228" w:rsidRDefault="00B416F7" w:rsidP="00AF4228">
            <w:pPr>
              <w:rPr>
                <w:rFonts w:ascii="Arial Unicode MS" w:eastAsia="Arial Unicode MS" w:hAnsi="Arial Unicode MS" w:cs="Arial Unicode MS"/>
                <w:b/>
                <w:sz w:val="20"/>
                <w:szCs w:val="20"/>
              </w:rPr>
            </w:pPr>
            <w:r w:rsidRPr="00AF4228">
              <w:rPr>
                <w:rFonts w:ascii="Arial Unicode MS" w:eastAsia="Arial Unicode MS" w:hAnsi="Arial Unicode MS" w:cs="Arial Unicode MS"/>
                <w:b/>
                <w:sz w:val="20"/>
                <w:szCs w:val="20"/>
              </w:rPr>
              <w:t xml:space="preserve">Contact </w:t>
            </w:r>
            <w:r w:rsidR="00F117B8" w:rsidRPr="00AF4228">
              <w:rPr>
                <w:rFonts w:ascii="Arial Unicode MS" w:eastAsia="Arial Unicode MS" w:hAnsi="Arial Unicode MS" w:cs="Arial Unicode MS"/>
                <w:b/>
                <w:sz w:val="20"/>
                <w:szCs w:val="20"/>
              </w:rPr>
              <w:t>H</w:t>
            </w:r>
            <w:r w:rsidRPr="00AF4228">
              <w:rPr>
                <w:rFonts w:ascii="Arial Unicode MS" w:eastAsia="Arial Unicode MS" w:hAnsi="Arial Unicode MS" w:cs="Arial Unicode MS"/>
                <w:b/>
                <w:sz w:val="20"/>
                <w:szCs w:val="20"/>
              </w:rPr>
              <w:t xml:space="preserve">ours </w:t>
            </w:r>
            <w:r w:rsidR="00F117B8" w:rsidRPr="00AF4228">
              <w:rPr>
                <w:rFonts w:ascii="Arial Unicode MS" w:eastAsia="Arial Unicode MS" w:hAnsi="Arial Unicode MS" w:cs="Arial Unicode MS"/>
                <w:b/>
                <w:sz w:val="20"/>
                <w:szCs w:val="20"/>
              </w:rPr>
              <w:t>P</w:t>
            </w:r>
            <w:r w:rsidRPr="00AF4228">
              <w:rPr>
                <w:rFonts w:ascii="Arial Unicode MS" w:eastAsia="Arial Unicode MS" w:hAnsi="Arial Unicode MS" w:cs="Arial Unicode MS"/>
                <w:b/>
                <w:sz w:val="20"/>
                <w:szCs w:val="20"/>
              </w:rPr>
              <w:t xml:space="preserve">er </w:t>
            </w:r>
            <w:r w:rsidR="00F117B8" w:rsidRPr="00AF4228">
              <w:rPr>
                <w:rFonts w:ascii="Arial Unicode MS" w:eastAsia="Arial Unicode MS" w:hAnsi="Arial Unicode MS" w:cs="Arial Unicode MS"/>
                <w:b/>
                <w:sz w:val="20"/>
                <w:szCs w:val="20"/>
              </w:rPr>
              <w:t>W</w:t>
            </w:r>
            <w:r w:rsidRPr="00AF4228">
              <w:rPr>
                <w:rFonts w:ascii="Arial Unicode MS" w:eastAsia="Arial Unicode MS" w:hAnsi="Arial Unicode MS" w:cs="Arial Unicode MS"/>
                <w:b/>
                <w:sz w:val="20"/>
                <w:szCs w:val="20"/>
              </w:rPr>
              <w:t>eek:</w:t>
            </w:r>
            <w:r w:rsidR="008F2846">
              <w:rPr>
                <w:rFonts w:ascii="Arial Unicode MS" w:eastAsia="Arial Unicode MS" w:hAnsi="Arial Unicode MS" w:cs="Arial Unicode MS"/>
                <w:b/>
                <w:sz w:val="20"/>
                <w:szCs w:val="20"/>
              </w:rPr>
              <w:t xml:space="preserve"> </w:t>
            </w:r>
            <w:r w:rsidR="0029511E">
              <w:rPr>
                <w:rFonts w:ascii="Arial Unicode MS" w:eastAsia="Arial Unicode MS" w:hAnsi="Arial Unicode MS" w:cs="Arial Unicode MS"/>
                <w:b/>
                <w:sz w:val="20"/>
                <w:szCs w:val="20"/>
              </w:rPr>
              <w:t>3</w:t>
            </w:r>
          </w:p>
        </w:tc>
      </w:tr>
      <w:tr w:rsidR="000C61FB" w:rsidRPr="00C2576A" w14:paraId="1F7DED1F" w14:textId="77777777" w:rsidTr="003F40D1">
        <w:tc>
          <w:tcPr>
            <w:tcW w:w="4914" w:type="dxa"/>
            <w:shd w:val="clear" w:color="auto" w:fill="auto"/>
          </w:tcPr>
          <w:p w14:paraId="7214A6B7" w14:textId="32580F12" w:rsidR="000C61FB" w:rsidRPr="00AF4228" w:rsidRDefault="00B416F7" w:rsidP="00AF4228">
            <w:pPr>
              <w:rPr>
                <w:rFonts w:ascii="Arial Unicode MS" w:eastAsia="Arial Unicode MS" w:hAnsi="Arial Unicode MS" w:cs="Arial Unicode MS"/>
                <w:b/>
                <w:sz w:val="20"/>
                <w:szCs w:val="20"/>
              </w:rPr>
            </w:pPr>
            <w:r w:rsidRPr="00AF4228">
              <w:rPr>
                <w:rFonts w:ascii="Arial Unicode MS" w:eastAsia="Arial Unicode MS" w:hAnsi="Arial Unicode MS" w:cs="Arial Unicode MS"/>
                <w:b/>
                <w:sz w:val="20"/>
                <w:szCs w:val="20"/>
              </w:rPr>
              <w:t>Lectur</w:t>
            </w:r>
            <w:r w:rsidR="00484679">
              <w:rPr>
                <w:rFonts w:ascii="Arial Unicode MS" w:eastAsia="Arial Unicode MS" w:hAnsi="Arial Unicode MS" w:cs="Arial Unicode MS"/>
                <w:b/>
                <w:sz w:val="20"/>
                <w:szCs w:val="20"/>
              </w:rPr>
              <w:t>e</w:t>
            </w:r>
            <w:r w:rsidRPr="00AF4228">
              <w:rPr>
                <w:rFonts w:ascii="Arial Unicode MS" w:eastAsia="Arial Unicode MS" w:hAnsi="Arial Unicode MS" w:cs="Arial Unicode MS"/>
                <w:b/>
                <w:sz w:val="20"/>
                <w:szCs w:val="20"/>
              </w:rPr>
              <w:t>:</w:t>
            </w:r>
            <w:r w:rsidR="0029511E">
              <w:rPr>
                <w:rFonts w:ascii="Arial Unicode MS" w:eastAsia="Arial Unicode MS" w:hAnsi="Arial Unicode MS" w:cs="Arial Unicode MS"/>
                <w:b/>
                <w:sz w:val="20"/>
                <w:szCs w:val="20"/>
              </w:rPr>
              <w:t>2</w:t>
            </w:r>
          </w:p>
        </w:tc>
        <w:tc>
          <w:tcPr>
            <w:tcW w:w="4862" w:type="dxa"/>
            <w:shd w:val="clear" w:color="auto" w:fill="auto"/>
          </w:tcPr>
          <w:p w14:paraId="1D4C9F09" w14:textId="43A3F9D1" w:rsidR="000C61FB" w:rsidRPr="00AF4228" w:rsidRDefault="00B416F7" w:rsidP="00AF4228">
            <w:pPr>
              <w:rPr>
                <w:rFonts w:ascii="Arial Unicode MS" w:eastAsia="Arial Unicode MS" w:hAnsi="Arial Unicode MS" w:cs="Arial Unicode MS"/>
                <w:b/>
                <w:sz w:val="20"/>
                <w:szCs w:val="20"/>
              </w:rPr>
            </w:pPr>
            <w:r w:rsidRPr="00AF4228">
              <w:rPr>
                <w:rFonts w:ascii="Arial Unicode MS" w:eastAsia="Arial Unicode MS" w:hAnsi="Arial Unicode MS" w:cs="Arial Unicode MS"/>
                <w:b/>
                <w:sz w:val="20"/>
                <w:szCs w:val="20"/>
              </w:rPr>
              <w:t>Tutorial</w:t>
            </w:r>
            <w:r w:rsidR="00484679">
              <w:rPr>
                <w:rFonts w:ascii="Arial Unicode MS" w:eastAsia="Arial Unicode MS" w:hAnsi="Arial Unicode MS" w:cs="Arial Unicode MS"/>
                <w:b/>
                <w:sz w:val="20"/>
                <w:szCs w:val="20"/>
              </w:rPr>
              <w:t xml:space="preserve">: </w:t>
            </w:r>
            <w:r w:rsidR="008F2846">
              <w:rPr>
                <w:rFonts w:ascii="Arial Unicode MS" w:eastAsia="Arial Unicode MS" w:hAnsi="Arial Unicode MS" w:cs="Arial Unicode MS"/>
                <w:bCs/>
                <w:sz w:val="20"/>
                <w:szCs w:val="20"/>
              </w:rPr>
              <w:t>1</w:t>
            </w:r>
          </w:p>
        </w:tc>
      </w:tr>
      <w:tr w:rsidR="000C61FB" w:rsidRPr="00C2576A" w14:paraId="793751D0" w14:textId="77777777" w:rsidTr="003F40D1">
        <w:tc>
          <w:tcPr>
            <w:tcW w:w="4914" w:type="dxa"/>
            <w:shd w:val="clear" w:color="auto" w:fill="auto"/>
          </w:tcPr>
          <w:p w14:paraId="3CFE715D" w14:textId="5B5784E4" w:rsidR="000C61FB" w:rsidRPr="00AF4228" w:rsidRDefault="00B416F7" w:rsidP="00AF4228">
            <w:pPr>
              <w:rPr>
                <w:rFonts w:ascii="Arial Unicode MS" w:eastAsia="Arial Unicode MS" w:hAnsi="Arial Unicode MS" w:cs="Arial Unicode MS"/>
                <w:b/>
                <w:sz w:val="20"/>
                <w:szCs w:val="20"/>
              </w:rPr>
            </w:pPr>
            <w:r w:rsidRPr="00AF4228">
              <w:rPr>
                <w:rFonts w:ascii="Arial Unicode MS" w:eastAsia="Arial Unicode MS" w:hAnsi="Arial Unicode MS" w:cs="Arial Unicode MS"/>
                <w:b/>
                <w:sz w:val="20"/>
                <w:szCs w:val="20"/>
              </w:rPr>
              <w:t>Practical</w:t>
            </w:r>
            <w:r w:rsidR="00484679">
              <w:rPr>
                <w:rFonts w:ascii="Arial Unicode MS" w:eastAsia="Arial Unicode MS" w:hAnsi="Arial Unicode MS" w:cs="Arial Unicode MS"/>
                <w:b/>
                <w:sz w:val="20"/>
                <w:szCs w:val="20"/>
              </w:rPr>
              <w:t xml:space="preserve">: </w:t>
            </w:r>
            <w:r w:rsidR="008F2846">
              <w:rPr>
                <w:rFonts w:ascii="Arial Unicode MS" w:eastAsia="Arial Unicode MS" w:hAnsi="Arial Unicode MS" w:cs="Arial Unicode MS"/>
                <w:bCs/>
                <w:sz w:val="20"/>
                <w:szCs w:val="20"/>
              </w:rPr>
              <w:t>0, 0</w:t>
            </w:r>
          </w:p>
        </w:tc>
        <w:tc>
          <w:tcPr>
            <w:tcW w:w="4862" w:type="dxa"/>
            <w:shd w:val="clear" w:color="auto" w:fill="auto"/>
          </w:tcPr>
          <w:p w14:paraId="084FD1FB" w14:textId="06CB869A" w:rsidR="000C61FB" w:rsidRPr="00AF4228" w:rsidRDefault="00B416F7" w:rsidP="00AF4228">
            <w:pPr>
              <w:rPr>
                <w:rFonts w:ascii="Arial Unicode MS" w:eastAsia="Arial Unicode MS" w:hAnsi="Arial Unicode MS" w:cs="Arial Unicode MS"/>
                <w:b/>
                <w:sz w:val="20"/>
                <w:szCs w:val="20"/>
              </w:rPr>
            </w:pPr>
            <w:r w:rsidRPr="00AF4228">
              <w:rPr>
                <w:rFonts w:ascii="Arial Unicode MS" w:eastAsia="Arial Unicode MS" w:hAnsi="Arial Unicode MS" w:cs="Arial Unicode MS"/>
                <w:b/>
                <w:sz w:val="20"/>
                <w:szCs w:val="20"/>
              </w:rPr>
              <w:t>Medium of Instruction:</w:t>
            </w:r>
            <w:r w:rsidR="008F2846">
              <w:rPr>
                <w:rFonts w:ascii="Arial Unicode MS" w:eastAsia="Arial Unicode MS" w:hAnsi="Arial Unicode MS" w:cs="Arial Unicode MS"/>
                <w:b/>
                <w:sz w:val="20"/>
                <w:szCs w:val="20"/>
              </w:rPr>
              <w:t xml:space="preserve"> </w:t>
            </w:r>
            <w:r w:rsidR="008F2846" w:rsidRPr="008F2846">
              <w:rPr>
                <w:rFonts w:ascii="Arial Unicode MS" w:eastAsia="Arial Unicode MS" w:hAnsi="Arial Unicode MS" w:cs="Arial Unicode MS"/>
                <w:sz w:val="20"/>
                <w:szCs w:val="20"/>
              </w:rPr>
              <w:t>English</w:t>
            </w:r>
          </w:p>
        </w:tc>
      </w:tr>
      <w:tr w:rsidR="000C61FB" w:rsidRPr="00C2576A" w14:paraId="11EB9E52" w14:textId="77777777" w:rsidTr="003F40D1">
        <w:tc>
          <w:tcPr>
            <w:tcW w:w="4914" w:type="dxa"/>
            <w:shd w:val="clear" w:color="auto" w:fill="auto"/>
          </w:tcPr>
          <w:p w14:paraId="5A4A8B47" w14:textId="77777777" w:rsidR="000C61FB" w:rsidRPr="00AF4228" w:rsidRDefault="00B416F7" w:rsidP="00AF4228">
            <w:pPr>
              <w:rPr>
                <w:rFonts w:ascii="Arial Unicode MS" w:eastAsia="Arial Unicode MS" w:hAnsi="Arial Unicode MS" w:cs="Arial Unicode MS"/>
                <w:b/>
                <w:sz w:val="20"/>
                <w:szCs w:val="20"/>
              </w:rPr>
            </w:pPr>
            <w:r w:rsidRPr="00AF4228">
              <w:rPr>
                <w:rFonts w:ascii="Arial Unicode MS" w:eastAsia="Arial Unicode MS" w:hAnsi="Arial Unicode MS" w:cs="Arial Unicode MS"/>
                <w:b/>
                <w:sz w:val="20"/>
                <w:szCs w:val="20"/>
              </w:rPr>
              <w:t>Date of Revision:</w:t>
            </w:r>
          </w:p>
        </w:tc>
        <w:tc>
          <w:tcPr>
            <w:tcW w:w="4862" w:type="dxa"/>
            <w:shd w:val="clear" w:color="auto" w:fill="auto"/>
          </w:tcPr>
          <w:p w14:paraId="78CE003A" w14:textId="6EEE1F5F" w:rsidR="000C61FB" w:rsidRPr="00AF4228" w:rsidRDefault="00A752C6" w:rsidP="008F2846">
            <w:pPr>
              <w:rPr>
                <w:rFonts w:ascii="Arial Unicode MS" w:eastAsia="Arial Unicode MS" w:hAnsi="Arial Unicode MS" w:cs="Arial Unicode MS"/>
                <w:bCs/>
                <w:sz w:val="20"/>
                <w:szCs w:val="20"/>
              </w:rPr>
            </w:pPr>
            <w:r w:rsidRPr="00AF4228">
              <w:rPr>
                <w:rFonts w:ascii="Arial Unicode MS" w:eastAsia="Arial Unicode MS" w:hAnsi="Arial Unicode MS" w:cs="Arial Unicode MS"/>
                <w:b/>
                <w:sz w:val="20"/>
                <w:szCs w:val="20"/>
              </w:rPr>
              <w:t>Skill Focus:</w:t>
            </w:r>
            <w:r w:rsidR="00B416F7" w:rsidRPr="00AF4228">
              <w:rPr>
                <w:rFonts w:ascii="Arial Unicode MS" w:eastAsia="Arial Unicode MS" w:hAnsi="Arial Unicode MS" w:cs="Arial Unicode MS"/>
                <w:bCs/>
                <w:sz w:val="20"/>
                <w:szCs w:val="20"/>
              </w:rPr>
              <w:t xml:space="preserve"> </w:t>
            </w:r>
            <w:r w:rsidR="008F2846">
              <w:rPr>
                <w:rFonts w:ascii="Arial Unicode MS" w:eastAsia="Arial Unicode MS" w:hAnsi="Arial Unicode MS" w:cs="Arial Unicode MS"/>
                <w:bCs/>
                <w:sz w:val="20"/>
                <w:szCs w:val="20"/>
              </w:rPr>
              <w:t>Employability</w:t>
            </w:r>
          </w:p>
        </w:tc>
      </w:tr>
      <w:tr w:rsidR="000C61FB" w:rsidRPr="00C2576A" w14:paraId="5119F273" w14:textId="77777777" w:rsidTr="008F2846">
        <w:trPr>
          <w:trHeight w:val="314"/>
        </w:trPr>
        <w:tc>
          <w:tcPr>
            <w:tcW w:w="4914" w:type="dxa"/>
            <w:shd w:val="clear" w:color="auto" w:fill="auto"/>
          </w:tcPr>
          <w:p w14:paraId="17255CF9" w14:textId="7205A75D" w:rsidR="000C61FB" w:rsidRPr="00AF4228" w:rsidRDefault="00B416F7" w:rsidP="003C5AF0">
            <w:pPr>
              <w:rPr>
                <w:rFonts w:ascii="Arial Unicode MS" w:eastAsia="Arial Unicode MS" w:hAnsi="Arial Unicode MS" w:cs="Arial Unicode MS"/>
                <w:b/>
                <w:sz w:val="20"/>
                <w:szCs w:val="20"/>
              </w:rPr>
            </w:pPr>
            <w:r w:rsidRPr="00AF4228">
              <w:rPr>
                <w:rFonts w:ascii="Arial Unicode MS" w:eastAsia="Arial Unicode MS" w:hAnsi="Arial Unicode MS" w:cs="Arial Unicode MS"/>
                <w:b/>
                <w:sz w:val="20"/>
                <w:szCs w:val="20"/>
              </w:rPr>
              <w:t>Short Name of the Course:</w:t>
            </w:r>
            <w:r w:rsidR="009B2F84" w:rsidRPr="00AF4228">
              <w:rPr>
                <w:rFonts w:ascii="Arial Unicode MS" w:eastAsia="Arial Unicode MS" w:hAnsi="Arial Unicode MS" w:cs="Arial Unicode MS"/>
                <w:b/>
                <w:sz w:val="20"/>
                <w:szCs w:val="20"/>
              </w:rPr>
              <w:t xml:space="preserve"> </w:t>
            </w:r>
            <w:r w:rsidR="003C5AF0">
              <w:rPr>
                <w:rFonts w:ascii="Arial Unicode MS" w:eastAsia="Arial Unicode MS" w:hAnsi="Arial Unicode MS" w:cs="Arial Unicode MS"/>
                <w:sz w:val="20"/>
                <w:szCs w:val="20"/>
              </w:rPr>
              <w:t>Linear Programming</w:t>
            </w:r>
          </w:p>
        </w:tc>
        <w:tc>
          <w:tcPr>
            <w:tcW w:w="4862" w:type="dxa"/>
            <w:shd w:val="clear" w:color="auto" w:fill="auto"/>
          </w:tcPr>
          <w:p w14:paraId="0F6C843E" w14:textId="3E081ABA" w:rsidR="000C61FB" w:rsidRPr="00AF4228" w:rsidRDefault="003E654E" w:rsidP="008F2846">
            <w:pPr>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t>Course Stream:</w:t>
            </w:r>
          </w:p>
        </w:tc>
      </w:tr>
      <w:tr w:rsidR="009B2F84" w:rsidRPr="00C2576A" w14:paraId="4D905029" w14:textId="77777777" w:rsidTr="003F40D1">
        <w:tc>
          <w:tcPr>
            <w:tcW w:w="4914" w:type="dxa"/>
            <w:shd w:val="clear" w:color="auto" w:fill="auto"/>
          </w:tcPr>
          <w:p w14:paraId="4C3E1695" w14:textId="1E679389" w:rsidR="009B2F84" w:rsidRPr="00AF4228" w:rsidRDefault="008F2846" w:rsidP="00AF4228">
            <w:pPr>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t xml:space="preserve">Grading Method: </w:t>
            </w:r>
            <w:r w:rsidR="009B2F84" w:rsidRPr="00AF4228">
              <w:rPr>
                <w:rFonts w:ascii="Arial Unicode MS" w:eastAsia="Arial Unicode MS" w:hAnsi="Arial Unicode MS" w:cs="Arial Unicode MS"/>
                <w:bCs/>
                <w:sz w:val="20"/>
                <w:szCs w:val="20"/>
              </w:rPr>
              <w:t>Regular</w:t>
            </w:r>
          </w:p>
        </w:tc>
        <w:tc>
          <w:tcPr>
            <w:tcW w:w="4862" w:type="dxa"/>
            <w:shd w:val="clear" w:color="auto" w:fill="auto"/>
          </w:tcPr>
          <w:p w14:paraId="04F5321E" w14:textId="4DA78F2B" w:rsidR="009B2F84" w:rsidRPr="00AF4228" w:rsidRDefault="009B2F84" w:rsidP="008F2846">
            <w:pPr>
              <w:rPr>
                <w:rFonts w:ascii="Arial Unicode MS" w:eastAsia="Arial Unicode MS" w:hAnsi="Arial Unicode MS" w:cs="Arial Unicode MS"/>
                <w:b/>
                <w:sz w:val="20"/>
                <w:szCs w:val="20"/>
              </w:rPr>
            </w:pPr>
            <w:r w:rsidRPr="00AF4228">
              <w:rPr>
                <w:rFonts w:ascii="Arial Unicode MS" w:eastAsia="Arial Unicode MS" w:hAnsi="Arial Unicode MS" w:cs="Arial Unicode MS"/>
                <w:b/>
                <w:sz w:val="20"/>
                <w:szCs w:val="20"/>
              </w:rPr>
              <w:t xml:space="preserve">Repeatable: </w:t>
            </w:r>
            <w:r w:rsidR="008F2846">
              <w:rPr>
                <w:rFonts w:ascii="Arial Unicode MS" w:eastAsia="Arial Unicode MS" w:hAnsi="Arial Unicode MS" w:cs="Arial Unicode MS"/>
                <w:bCs/>
                <w:sz w:val="20"/>
                <w:szCs w:val="20"/>
              </w:rPr>
              <w:t>Credit</w:t>
            </w:r>
          </w:p>
        </w:tc>
      </w:tr>
      <w:tr w:rsidR="003F40D1" w:rsidRPr="00C2576A" w14:paraId="3FFB6021" w14:textId="77777777" w:rsidTr="003F40D1">
        <w:tc>
          <w:tcPr>
            <w:tcW w:w="4914" w:type="dxa"/>
            <w:shd w:val="clear" w:color="auto" w:fill="auto"/>
          </w:tcPr>
          <w:p w14:paraId="2BB2F86D" w14:textId="7BFD39DC" w:rsidR="003F40D1" w:rsidRPr="00AF4228" w:rsidRDefault="003F40D1" w:rsidP="00AF4228">
            <w:pPr>
              <w:rPr>
                <w:rFonts w:ascii="Arial Unicode MS" w:eastAsia="Arial Unicode MS" w:hAnsi="Arial Unicode MS" w:cs="Arial Unicode MS"/>
                <w:b/>
                <w:sz w:val="20"/>
                <w:szCs w:val="20"/>
              </w:rPr>
            </w:pPr>
            <w:r w:rsidRPr="00AF4228">
              <w:rPr>
                <w:rFonts w:ascii="Arial Unicode MS" w:eastAsia="Arial Unicode MS" w:hAnsi="Arial Unicode MS" w:cs="Arial Unicode MS"/>
                <w:b/>
                <w:sz w:val="20"/>
                <w:szCs w:val="20"/>
              </w:rPr>
              <w:t xml:space="preserve">Course Level: </w:t>
            </w:r>
            <w:r w:rsidR="008F2846">
              <w:rPr>
                <w:rFonts w:ascii="Arial Unicode MS" w:eastAsia="Arial Unicode MS" w:hAnsi="Arial Unicode MS" w:cs="Arial Unicode MS"/>
                <w:bCs/>
                <w:sz w:val="20"/>
                <w:szCs w:val="20"/>
              </w:rPr>
              <w:t>Beginner</w:t>
            </w:r>
          </w:p>
        </w:tc>
        <w:tc>
          <w:tcPr>
            <w:tcW w:w="4862" w:type="dxa"/>
            <w:shd w:val="clear" w:color="auto" w:fill="auto"/>
          </w:tcPr>
          <w:p w14:paraId="0BF137EE" w14:textId="200896B8" w:rsidR="003F40D1" w:rsidRPr="00AF4228" w:rsidRDefault="003F40D1" w:rsidP="00AF4228">
            <w:pPr>
              <w:rPr>
                <w:rFonts w:ascii="Arial Unicode MS" w:eastAsia="Arial Unicode MS" w:hAnsi="Arial Unicode MS" w:cs="Arial Unicode MS"/>
                <w:b/>
                <w:sz w:val="20"/>
                <w:szCs w:val="20"/>
              </w:rPr>
            </w:pPr>
          </w:p>
        </w:tc>
      </w:tr>
    </w:tbl>
    <w:p w14:paraId="5EAC2CB3" w14:textId="295A79D6" w:rsidR="00CC07E5" w:rsidRDefault="00CC07E5">
      <w:pPr>
        <w:spacing w:line="276" w:lineRule="auto"/>
        <w:rPr>
          <w:rFonts w:ascii="Arial Unicode MS" w:eastAsia="Arial Unicode MS" w:hAnsi="Arial Unicode MS" w:cs="Arial Unicode MS"/>
          <w:b/>
          <w:sz w:val="24"/>
          <w:szCs w:val="24"/>
        </w:rPr>
      </w:pPr>
    </w:p>
    <w:p w14:paraId="6B76FAE5" w14:textId="41A7ADC0" w:rsidR="000C61FB" w:rsidRPr="00C2576A" w:rsidRDefault="00B416F7" w:rsidP="00AF4228">
      <w:bookmarkStart w:id="0" w:name="_Hlk165216703"/>
      <w:r w:rsidRPr="00C2576A">
        <w:rPr>
          <w:rFonts w:ascii="Arial Unicode MS" w:eastAsia="Arial Unicode MS" w:hAnsi="Arial Unicode MS" w:cs="Arial Unicode MS"/>
          <w:b/>
          <w:sz w:val="24"/>
          <w:szCs w:val="24"/>
        </w:rPr>
        <w:t>Course Description</w:t>
      </w:r>
    </w:p>
    <w:p w14:paraId="04E54689" w14:textId="0643DA36" w:rsidR="00893A62" w:rsidRDefault="00893A62" w:rsidP="002A0780">
      <w:pPr>
        <w:jc w:val="both"/>
        <w:rPr>
          <w:rFonts w:ascii="Arial Unicode MS" w:eastAsia="Arial Unicode MS" w:hAnsi="Arial Unicode MS" w:cs="Arial Unicode MS"/>
          <w:color w:val="000000"/>
          <w:lang w:val="en-IN"/>
        </w:rPr>
      </w:pPr>
      <w:r>
        <w:rPr>
          <w:rFonts w:ascii="Arial Unicode MS" w:eastAsia="Arial Unicode MS" w:hAnsi="Arial Unicode MS" w:cs="Arial Unicode MS"/>
          <w:color w:val="000000"/>
        </w:rPr>
        <w:t>This course is a</w:t>
      </w:r>
      <w:r w:rsidR="001B4E8D">
        <w:rPr>
          <w:rFonts w:ascii="Arial Unicode MS" w:eastAsia="Arial Unicode MS" w:hAnsi="Arial Unicode MS" w:cs="Arial Unicode MS"/>
          <w:color w:val="000000"/>
        </w:rPr>
        <w:t>n elective</w:t>
      </w:r>
      <w:r>
        <w:rPr>
          <w:rFonts w:ascii="Arial Unicode MS" w:eastAsia="Arial Unicode MS" w:hAnsi="Arial Unicode MS" w:cs="Arial Unicode MS"/>
          <w:color w:val="000000"/>
        </w:rPr>
        <w:t xml:space="preserve"> course for B.Sc. B.Ed. Mathematics students. This course </w:t>
      </w:r>
      <w:r w:rsidR="002E12A2">
        <w:rPr>
          <w:rFonts w:ascii="Arial Unicode MS" w:eastAsia="Arial Unicode MS" w:hAnsi="Arial Unicode MS" w:cs="Arial Unicode MS"/>
          <w:color w:val="000000"/>
          <w:lang w:val="en-IN"/>
        </w:rPr>
        <w:t>focusses</w:t>
      </w:r>
      <w:r w:rsidR="002E12A2" w:rsidRPr="002E12A2">
        <w:rPr>
          <w:rFonts w:ascii="Arial Unicode MS" w:eastAsia="Arial Unicode MS" w:hAnsi="Arial Unicode MS" w:cs="Arial Unicode MS"/>
          <w:color w:val="000000"/>
          <w:lang w:val="en-IN"/>
        </w:rPr>
        <w:t xml:space="preserve"> on the basic concepts</w:t>
      </w:r>
      <w:r w:rsidR="002E12A2">
        <w:rPr>
          <w:rFonts w:ascii="Arial Unicode MS" w:eastAsia="Arial Unicode MS" w:hAnsi="Arial Unicode MS" w:cs="Arial Unicode MS"/>
          <w:color w:val="000000"/>
          <w:lang w:val="en-IN"/>
        </w:rPr>
        <w:t xml:space="preserve"> and </w:t>
      </w:r>
      <w:r w:rsidR="002E12A2" w:rsidRPr="002E12A2">
        <w:rPr>
          <w:rFonts w:ascii="Arial Unicode MS" w:eastAsia="Arial Unicode MS" w:hAnsi="Arial Unicode MS" w:cs="Arial Unicode MS"/>
          <w:color w:val="000000"/>
          <w:lang w:val="en-IN"/>
        </w:rPr>
        <w:t>theories</w:t>
      </w:r>
      <w:r w:rsidR="00B077FB">
        <w:rPr>
          <w:rFonts w:ascii="Arial Unicode MS" w:eastAsia="Arial Unicode MS" w:hAnsi="Arial Unicode MS" w:cs="Arial Unicode MS"/>
          <w:color w:val="000000"/>
          <w:lang w:val="en-IN"/>
        </w:rPr>
        <w:t xml:space="preserve"> of linear p</w:t>
      </w:r>
      <w:r w:rsidR="002E12A2" w:rsidRPr="002E12A2">
        <w:rPr>
          <w:rFonts w:ascii="Arial Unicode MS" w:eastAsia="Arial Unicode MS" w:hAnsi="Arial Unicode MS" w:cs="Arial Unicode MS"/>
          <w:color w:val="000000"/>
          <w:lang w:val="en-IN"/>
        </w:rPr>
        <w:t>rogramming and its application</w:t>
      </w:r>
      <w:r w:rsidR="002E12A2">
        <w:rPr>
          <w:rFonts w:ascii="Arial Unicode MS" w:eastAsia="Arial Unicode MS" w:hAnsi="Arial Unicode MS" w:cs="Arial Unicode MS"/>
          <w:color w:val="000000"/>
          <w:lang w:val="en-IN"/>
        </w:rPr>
        <w:t>s</w:t>
      </w:r>
      <w:r w:rsidR="002E12A2" w:rsidRPr="002E12A2">
        <w:rPr>
          <w:rFonts w:ascii="Arial Unicode MS" w:eastAsia="Arial Unicode MS" w:hAnsi="Arial Unicode MS" w:cs="Arial Unicode MS"/>
          <w:color w:val="000000"/>
          <w:lang w:val="en-IN"/>
        </w:rPr>
        <w:t xml:space="preserve"> in real life problems. Students will also gain exposure to certain optimization tools.</w:t>
      </w:r>
    </w:p>
    <w:p w14:paraId="3A88D6E4" w14:textId="311DFC2B" w:rsidR="000C61FB" w:rsidRPr="00AF4228" w:rsidRDefault="00B416F7" w:rsidP="00AF4228">
      <w:pPr>
        <w:spacing w:after="240"/>
        <w:jc w:val="both"/>
        <w:rPr>
          <w:rFonts w:ascii="Arial Unicode MS" w:eastAsia="Arial Unicode MS" w:hAnsi="Arial Unicode MS" w:cs="Arial Unicode MS"/>
          <w:b/>
          <w:bCs/>
        </w:rPr>
      </w:pPr>
      <w:r w:rsidRPr="00AF4228">
        <w:rPr>
          <w:rFonts w:ascii="Arial Unicode MS" w:eastAsia="Arial Unicode MS" w:hAnsi="Arial Unicode MS" w:cs="Arial Unicode MS"/>
          <w:color w:val="000000"/>
        </w:rPr>
        <w:t xml:space="preserve"> </w:t>
      </w:r>
    </w:p>
    <w:p w14:paraId="2EA8CCC9" w14:textId="77777777" w:rsidR="000C61FB" w:rsidRPr="00C2576A" w:rsidRDefault="00B416F7" w:rsidP="00AF4228">
      <w:pPr>
        <w:rPr>
          <w:rFonts w:ascii="Arial Unicode MS" w:eastAsia="Arial Unicode MS" w:hAnsi="Arial Unicode MS" w:cs="Arial Unicode MS"/>
          <w:b/>
          <w:sz w:val="24"/>
          <w:szCs w:val="24"/>
        </w:rPr>
      </w:pPr>
      <w:r w:rsidRPr="00C2576A">
        <w:rPr>
          <w:rFonts w:ascii="Arial Unicode MS" w:eastAsia="Arial Unicode MS" w:hAnsi="Arial Unicode MS" w:cs="Arial Unicode MS"/>
          <w:b/>
          <w:sz w:val="24"/>
          <w:szCs w:val="24"/>
        </w:rPr>
        <w:t>Course Introduction</w:t>
      </w:r>
    </w:p>
    <w:p w14:paraId="4BC47B60" w14:textId="73E5162C" w:rsidR="000C61FB" w:rsidRPr="00AF4228" w:rsidRDefault="002E12A2" w:rsidP="00AF4228">
      <w:pPr>
        <w:spacing w:after="240"/>
        <w:jc w:val="both"/>
        <w:rPr>
          <w:rFonts w:ascii="Arial Unicode MS" w:eastAsia="Arial Unicode MS" w:hAnsi="Arial Unicode MS" w:cs="Arial Unicode MS"/>
          <w:color w:val="000000"/>
        </w:rPr>
      </w:pPr>
      <w:r w:rsidRPr="002E12A2">
        <w:rPr>
          <w:rFonts w:ascii="Arial Unicode MS" w:eastAsia="Arial Unicode MS" w:hAnsi="Arial Unicode MS" w:cs="Arial Unicode MS"/>
          <w:color w:val="000000"/>
        </w:rPr>
        <w:t xml:space="preserve">This course </w:t>
      </w:r>
      <w:r w:rsidR="00B077FB">
        <w:rPr>
          <w:rFonts w:ascii="Arial Unicode MS" w:eastAsia="Arial Unicode MS" w:hAnsi="Arial Unicode MS" w:cs="Arial Unicode MS"/>
          <w:color w:val="000000"/>
        </w:rPr>
        <w:t>aims at introducing students t</w:t>
      </w:r>
      <w:r w:rsidRPr="002E12A2">
        <w:rPr>
          <w:rFonts w:ascii="Arial Unicode MS" w:eastAsia="Arial Unicode MS" w:hAnsi="Arial Unicode MS" w:cs="Arial Unicode MS"/>
          <w:color w:val="000000"/>
        </w:rPr>
        <w:t>o linear programming theory and its applications. The field of linear programming provid</w:t>
      </w:r>
      <w:r w:rsidR="00B077FB">
        <w:rPr>
          <w:rFonts w:ascii="Arial Unicode MS" w:eastAsia="Arial Unicode MS" w:hAnsi="Arial Unicode MS" w:cs="Arial Unicode MS"/>
          <w:color w:val="000000"/>
        </w:rPr>
        <w:t>es the appropriate methods for an</w:t>
      </w:r>
      <w:r w:rsidRPr="002E12A2">
        <w:rPr>
          <w:rFonts w:ascii="Arial Unicode MS" w:eastAsia="Arial Unicode MS" w:hAnsi="Arial Unicode MS" w:cs="Arial Unicode MS"/>
          <w:color w:val="000000"/>
        </w:rPr>
        <w:t xml:space="preserve"> efficient computation of optimal solutions of a problem which is modelled by a linear objective function and a set of linear constraints. At the end of this course, the students will be ready to model a problem as a li</w:t>
      </w:r>
      <w:r w:rsidR="00B077FB">
        <w:rPr>
          <w:rFonts w:ascii="Arial Unicode MS" w:eastAsia="Arial Unicode MS" w:hAnsi="Arial Unicode MS" w:cs="Arial Unicode MS"/>
          <w:color w:val="000000"/>
        </w:rPr>
        <w:t xml:space="preserve">near programming problem and </w:t>
      </w:r>
      <w:r w:rsidRPr="002E12A2">
        <w:rPr>
          <w:rFonts w:ascii="Arial Unicode MS" w:eastAsia="Arial Unicode MS" w:hAnsi="Arial Unicode MS" w:cs="Arial Unicode MS"/>
          <w:color w:val="000000"/>
        </w:rPr>
        <w:t xml:space="preserve">apply the appropriate method </w:t>
      </w:r>
      <w:proofErr w:type="gramStart"/>
      <w:r w:rsidRPr="002E12A2">
        <w:rPr>
          <w:rFonts w:ascii="Arial Unicode MS" w:eastAsia="Arial Unicode MS" w:hAnsi="Arial Unicode MS" w:cs="Arial Unicode MS"/>
          <w:color w:val="000000"/>
        </w:rPr>
        <w:t>in order to</w:t>
      </w:r>
      <w:proofErr w:type="gramEnd"/>
      <w:r w:rsidRPr="002E12A2">
        <w:rPr>
          <w:rFonts w:ascii="Arial Unicode MS" w:eastAsia="Arial Unicode MS" w:hAnsi="Arial Unicode MS" w:cs="Arial Unicode MS"/>
          <w:color w:val="000000"/>
        </w:rPr>
        <w:t xml:space="preserve"> find an optimal solution</w:t>
      </w:r>
      <w:r w:rsidR="00812909">
        <w:rPr>
          <w:rFonts w:ascii="Arial Unicode MS" w:eastAsia="Arial Unicode MS" w:hAnsi="Arial Unicode MS" w:cs="Arial Unicode MS"/>
          <w:color w:val="000000"/>
        </w:rPr>
        <w:t>.</w:t>
      </w:r>
    </w:p>
    <w:p w14:paraId="4BBDEC50" w14:textId="77777777" w:rsidR="000C61FB" w:rsidRPr="00C2576A" w:rsidRDefault="00B416F7" w:rsidP="00AF4228">
      <w:pPr>
        <w:rPr>
          <w:rFonts w:ascii="Arial Unicode MS" w:eastAsia="Arial Unicode MS" w:hAnsi="Arial Unicode MS" w:cs="Arial Unicode MS"/>
          <w:b/>
          <w:sz w:val="24"/>
          <w:szCs w:val="24"/>
        </w:rPr>
      </w:pPr>
      <w:r w:rsidRPr="00C2576A">
        <w:rPr>
          <w:rFonts w:ascii="Arial Unicode MS" w:eastAsia="Arial Unicode MS" w:hAnsi="Arial Unicode MS" w:cs="Arial Unicode MS"/>
          <w:b/>
          <w:sz w:val="24"/>
          <w:szCs w:val="24"/>
        </w:rPr>
        <w:t>Course Objective</w:t>
      </w:r>
    </w:p>
    <w:p w14:paraId="5B22905C" w14:textId="77777777" w:rsidR="00812909" w:rsidRDefault="00812909" w:rsidP="00812909">
      <w:pPr>
        <w:tabs>
          <w:tab w:val="left" w:pos="3060"/>
        </w:tabs>
        <w:spacing w:before="101" w:after="240"/>
        <w:jc w:val="both"/>
        <w:rPr>
          <w:rFonts w:ascii="Arial Unicode MS" w:eastAsia="Arial Unicode MS" w:hAnsi="Arial Unicode MS" w:cs="Arial Unicode MS"/>
        </w:rPr>
      </w:pPr>
      <w:r>
        <w:rPr>
          <w:rFonts w:ascii="Arial Unicode MS" w:eastAsia="Arial Unicode MS" w:hAnsi="Arial Unicode MS" w:cs="Arial Unicode MS"/>
        </w:rPr>
        <w:t>The objectives of the course are:</w:t>
      </w:r>
    </w:p>
    <w:p w14:paraId="0B58EDB6" w14:textId="4BD79CDC" w:rsidR="008D0978" w:rsidRPr="008D0978" w:rsidRDefault="008C0445" w:rsidP="003B1B58">
      <w:pPr>
        <w:pStyle w:val="ListParagraph"/>
        <w:numPr>
          <w:ilvl w:val="0"/>
          <w:numId w:val="11"/>
        </w:numPr>
        <w:tabs>
          <w:tab w:val="left" w:pos="3060"/>
        </w:tabs>
        <w:spacing w:before="101"/>
        <w:jc w:val="both"/>
        <w:rPr>
          <w:rFonts w:ascii="Arial Unicode MS" w:eastAsia="Arial Unicode MS" w:hAnsi="Arial Unicode MS" w:cs="Arial Unicode MS"/>
          <w:lang w:val="en-IN"/>
        </w:rPr>
      </w:pPr>
      <w:r>
        <w:rPr>
          <w:rFonts w:ascii="Arial Unicode MS" w:eastAsia="Arial Unicode MS" w:hAnsi="Arial Unicode MS" w:cs="Arial Unicode MS"/>
          <w:lang w:val="en-IN"/>
        </w:rPr>
        <w:t>To discuss formulation of</w:t>
      </w:r>
      <w:r w:rsidR="008D0978" w:rsidRPr="008D0978">
        <w:rPr>
          <w:rFonts w:ascii="Arial Unicode MS" w:eastAsia="Arial Unicode MS" w:hAnsi="Arial Unicode MS" w:cs="Arial Unicode MS"/>
          <w:lang w:val="en-IN"/>
        </w:rPr>
        <w:t xml:space="preserve"> a linear programming m</w:t>
      </w:r>
      <w:r w:rsidR="008D0978">
        <w:rPr>
          <w:rFonts w:ascii="Arial Unicode MS" w:eastAsia="Arial Unicode MS" w:hAnsi="Arial Unicode MS" w:cs="Arial Unicode MS"/>
          <w:lang w:val="en-IN"/>
        </w:rPr>
        <w:t>odel from a problem description</w:t>
      </w:r>
    </w:p>
    <w:p w14:paraId="6DA40D1F" w14:textId="6C11B4F5" w:rsidR="008D0978" w:rsidRPr="008D0978" w:rsidRDefault="008C0445" w:rsidP="003B1B58">
      <w:pPr>
        <w:pStyle w:val="ListParagraph"/>
        <w:numPr>
          <w:ilvl w:val="0"/>
          <w:numId w:val="11"/>
        </w:numPr>
        <w:tabs>
          <w:tab w:val="left" w:pos="3060"/>
        </w:tabs>
        <w:spacing w:before="101"/>
        <w:jc w:val="both"/>
        <w:rPr>
          <w:rFonts w:ascii="Arial Unicode MS" w:eastAsia="Arial Unicode MS" w:hAnsi="Arial Unicode MS" w:cs="Arial Unicode MS"/>
          <w:lang w:val="en-IN"/>
        </w:rPr>
      </w:pPr>
      <w:r>
        <w:rPr>
          <w:rFonts w:ascii="Arial Unicode MS" w:eastAsia="Arial Unicode MS" w:hAnsi="Arial Unicode MS" w:cs="Arial Unicode MS"/>
          <w:lang w:val="en-IN"/>
        </w:rPr>
        <w:t>To discuss</w:t>
      </w:r>
      <w:r w:rsidR="008D0978" w:rsidRPr="008D0978">
        <w:rPr>
          <w:rFonts w:ascii="Arial Unicode MS" w:eastAsia="Arial Unicode MS" w:hAnsi="Arial Unicode MS" w:cs="Arial Unicode MS"/>
          <w:lang w:val="en-IN"/>
        </w:rPr>
        <w:t xml:space="preserve"> the s</w:t>
      </w:r>
      <w:r>
        <w:rPr>
          <w:rFonts w:ascii="Arial Unicode MS" w:eastAsia="Arial Unicode MS" w:hAnsi="Arial Unicode MS" w:cs="Arial Unicode MS"/>
          <w:lang w:val="en-IN"/>
        </w:rPr>
        <w:t>implex algorithm and its applications in</w:t>
      </w:r>
      <w:r w:rsidR="008D0978" w:rsidRPr="008D0978">
        <w:rPr>
          <w:rFonts w:ascii="Arial Unicode MS" w:eastAsia="Arial Unicode MS" w:hAnsi="Arial Unicode MS" w:cs="Arial Unicode MS"/>
          <w:lang w:val="en-IN"/>
        </w:rPr>
        <w:t xml:space="preserve"> solving linear programming problems</w:t>
      </w:r>
    </w:p>
    <w:p w14:paraId="49984C55" w14:textId="319090F0" w:rsidR="008D0978" w:rsidRPr="008D0978" w:rsidRDefault="008C0445" w:rsidP="003B1B58">
      <w:pPr>
        <w:pStyle w:val="ListParagraph"/>
        <w:numPr>
          <w:ilvl w:val="0"/>
          <w:numId w:val="11"/>
        </w:numPr>
        <w:tabs>
          <w:tab w:val="left" w:pos="3060"/>
        </w:tabs>
        <w:spacing w:before="101"/>
        <w:jc w:val="both"/>
        <w:rPr>
          <w:rFonts w:ascii="Arial Unicode MS" w:eastAsia="Arial Unicode MS" w:hAnsi="Arial Unicode MS" w:cs="Arial Unicode MS"/>
          <w:lang w:val="en-IN"/>
        </w:rPr>
      </w:pPr>
      <w:r>
        <w:rPr>
          <w:rFonts w:ascii="Arial Unicode MS" w:eastAsia="Arial Unicode MS" w:hAnsi="Arial Unicode MS" w:cs="Arial Unicode MS"/>
          <w:lang w:val="en-IN"/>
        </w:rPr>
        <w:t>To d</w:t>
      </w:r>
      <w:r w:rsidR="008D0978" w:rsidRPr="008D0978">
        <w:rPr>
          <w:rFonts w:ascii="Arial Unicode MS" w:eastAsia="Arial Unicode MS" w:hAnsi="Arial Unicode MS" w:cs="Arial Unicode MS"/>
          <w:lang w:val="en-IN"/>
        </w:rPr>
        <w:t xml:space="preserve">evelop a fundamental </w:t>
      </w:r>
      <w:r w:rsidR="008D0978">
        <w:rPr>
          <w:rFonts w:ascii="Arial Unicode MS" w:eastAsia="Arial Unicode MS" w:hAnsi="Arial Unicode MS" w:cs="Arial Unicode MS"/>
          <w:lang w:val="en-IN"/>
        </w:rPr>
        <w:t>understanding of duality theory</w:t>
      </w:r>
    </w:p>
    <w:p w14:paraId="72B52C45" w14:textId="38E0CEB7" w:rsidR="008D0978" w:rsidRPr="008D0978" w:rsidRDefault="008C0445" w:rsidP="003B1B58">
      <w:pPr>
        <w:pStyle w:val="ListParagraph"/>
        <w:numPr>
          <w:ilvl w:val="0"/>
          <w:numId w:val="11"/>
        </w:numPr>
        <w:tabs>
          <w:tab w:val="left" w:pos="3060"/>
        </w:tabs>
        <w:spacing w:before="101"/>
        <w:rPr>
          <w:rFonts w:ascii="Arial Unicode MS" w:eastAsia="Arial Unicode MS" w:hAnsi="Arial Unicode MS" w:cs="Arial Unicode MS"/>
          <w:lang w:val="en-IN"/>
        </w:rPr>
      </w:pPr>
      <w:r>
        <w:rPr>
          <w:rFonts w:ascii="Arial Unicode MS" w:eastAsia="Arial Unicode MS" w:hAnsi="Arial Unicode MS" w:cs="Arial Unicode MS"/>
          <w:lang w:val="en-IN"/>
        </w:rPr>
        <w:lastRenderedPageBreak/>
        <w:t>To familiarise the students with</w:t>
      </w:r>
      <w:r w:rsidR="008D0978" w:rsidRPr="008D0978">
        <w:rPr>
          <w:rFonts w:ascii="Arial Unicode MS" w:eastAsia="Arial Unicode MS" w:hAnsi="Arial Unicode MS" w:cs="Arial Unicode MS"/>
          <w:lang w:val="en-IN"/>
        </w:rPr>
        <w:t xml:space="preserve"> </w:t>
      </w:r>
      <w:r>
        <w:rPr>
          <w:rFonts w:ascii="Arial Unicode MS" w:eastAsia="Arial Unicode MS" w:hAnsi="Arial Unicode MS" w:cs="Arial Unicode MS"/>
          <w:lang w:val="en-IN"/>
        </w:rPr>
        <w:t>algorithms for solving t</w:t>
      </w:r>
      <w:r w:rsidR="008D0978" w:rsidRPr="008D0978">
        <w:rPr>
          <w:rFonts w:ascii="Arial Unicode MS" w:eastAsia="Arial Unicode MS" w:hAnsi="Arial Unicode MS" w:cs="Arial Unicode MS"/>
          <w:lang w:val="en-IN"/>
        </w:rPr>
        <w:t>ranspo</w:t>
      </w:r>
      <w:r w:rsidR="008D0978">
        <w:rPr>
          <w:rFonts w:ascii="Arial Unicode MS" w:eastAsia="Arial Unicode MS" w:hAnsi="Arial Unicode MS" w:cs="Arial Unicode MS"/>
          <w:lang w:val="en-IN"/>
        </w:rPr>
        <w:t>rtation and assignment problems</w:t>
      </w:r>
    </w:p>
    <w:p w14:paraId="2B7059A4" w14:textId="09143650" w:rsidR="008D0978" w:rsidRPr="008D0978" w:rsidRDefault="008C0445" w:rsidP="003B1B58">
      <w:pPr>
        <w:pStyle w:val="ListParagraph"/>
        <w:numPr>
          <w:ilvl w:val="0"/>
          <w:numId w:val="11"/>
        </w:numPr>
        <w:tabs>
          <w:tab w:val="left" w:pos="3060"/>
        </w:tabs>
        <w:spacing w:before="101"/>
        <w:jc w:val="both"/>
        <w:rPr>
          <w:rFonts w:ascii="Arial Unicode MS" w:eastAsia="Arial Unicode MS" w:hAnsi="Arial Unicode MS" w:cs="Arial Unicode MS"/>
          <w:lang w:val="en-IN"/>
        </w:rPr>
      </w:pPr>
      <w:r>
        <w:rPr>
          <w:rFonts w:ascii="Arial Unicode MS" w:eastAsia="Arial Unicode MS" w:hAnsi="Arial Unicode MS" w:cs="Arial Unicode MS"/>
          <w:lang w:val="en-IN"/>
        </w:rPr>
        <w:t>To explore</w:t>
      </w:r>
      <w:r w:rsidR="008D0978" w:rsidRPr="008D0978">
        <w:rPr>
          <w:rFonts w:ascii="Arial Unicode MS" w:eastAsia="Arial Unicode MS" w:hAnsi="Arial Unicode MS" w:cs="Arial Unicode MS"/>
          <w:lang w:val="en-IN"/>
        </w:rPr>
        <w:t xml:space="preserve"> the conc</w:t>
      </w:r>
      <w:r w:rsidR="008D0978">
        <w:rPr>
          <w:rFonts w:ascii="Arial Unicode MS" w:eastAsia="Arial Unicode MS" w:hAnsi="Arial Unicode MS" w:cs="Arial Unicode MS"/>
          <w:lang w:val="en-IN"/>
        </w:rPr>
        <w:t>epts and methods of Game theory</w:t>
      </w:r>
    </w:p>
    <w:p w14:paraId="1CE41089" w14:textId="77777777" w:rsidR="00812909" w:rsidRPr="00171332" w:rsidRDefault="00812909" w:rsidP="00812909">
      <w:pPr>
        <w:pStyle w:val="ListParagraph"/>
        <w:tabs>
          <w:tab w:val="left" w:pos="3060"/>
        </w:tabs>
        <w:spacing w:before="101"/>
        <w:ind w:left="720" w:firstLine="0"/>
        <w:jc w:val="both"/>
        <w:rPr>
          <w:sz w:val="20"/>
          <w:szCs w:val="20"/>
        </w:rPr>
      </w:pPr>
    </w:p>
    <w:p w14:paraId="2DE498E6" w14:textId="77777777" w:rsidR="000C61FB" w:rsidRPr="00C2576A" w:rsidRDefault="00B416F7" w:rsidP="00AF4228">
      <w:pPr>
        <w:rPr>
          <w:rFonts w:ascii="Arial Unicode MS" w:eastAsia="Arial Unicode MS" w:hAnsi="Arial Unicode MS" w:cs="Arial Unicode MS"/>
          <w:b/>
          <w:sz w:val="24"/>
          <w:szCs w:val="24"/>
        </w:rPr>
      </w:pPr>
      <w:r w:rsidRPr="00C2576A">
        <w:rPr>
          <w:rFonts w:ascii="Arial Unicode MS" w:eastAsia="Arial Unicode MS" w:hAnsi="Arial Unicode MS" w:cs="Arial Unicode MS"/>
          <w:b/>
          <w:sz w:val="24"/>
          <w:szCs w:val="24"/>
        </w:rPr>
        <w:t>Course Outcome</w:t>
      </w:r>
    </w:p>
    <w:p w14:paraId="05A61450" w14:textId="77777777" w:rsidR="00812909" w:rsidRDefault="00812909" w:rsidP="00812909">
      <w:pPr>
        <w:tabs>
          <w:tab w:val="left" w:pos="3060"/>
        </w:tabs>
        <w:jc w:val="both"/>
        <w:rPr>
          <w:rFonts w:ascii="Arial Unicode MS" w:eastAsia="Arial Unicode MS" w:hAnsi="Arial Unicode MS" w:cs="Arial Unicode MS"/>
          <w:b/>
        </w:rPr>
      </w:pPr>
      <w:r w:rsidRPr="00171332">
        <w:rPr>
          <w:rFonts w:ascii="Arial Unicode MS" w:eastAsia="Arial Unicode MS" w:hAnsi="Arial Unicode MS" w:cs="Arial Unicode MS"/>
          <w:lang w:val="en-IN"/>
        </w:rPr>
        <w:t>At the end of the course students will be able to</w:t>
      </w:r>
      <w:r w:rsidRPr="00171332">
        <w:rPr>
          <w:rFonts w:ascii="Arial Unicode MS" w:eastAsia="Arial Unicode MS" w:hAnsi="Arial Unicode MS" w:cs="Arial Unicode MS"/>
          <w:b/>
        </w:rPr>
        <w:t xml:space="preserve"> </w:t>
      </w:r>
    </w:p>
    <w:p w14:paraId="590F6EE4" w14:textId="0F4E94E3" w:rsidR="007C4918" w:rsidRPr="007C4918" w:rsidRDefault="007C4918" w:rsidP="003B1B58">
      <w:pPr>
        <w:numPr>
          <w:ilvl w:val="0"/>
          <w:numId w:val="9"/>
        </w:numPr>
        <w:tabs>
          <w:tab w:val="left" w:pos="3060"/>
        </w:tabs>
        <w:jc w:val="both"/>
        <w:rPr>
          <w:rFonts w:ascii="Arial Unicode MS" w:eastAsia="Arial Unicode MS" w:hAnsi="Arial Unicode MS" w:cs="Arial Unicode MS"/>
          <w:lang w:val="en-IN"/>
        </w:rPr>
      </w:pPr>
      <w:r w:rsidRPr="007C4918">
        <w:rPr>
          <w:rFonts w:ascii="Arial Unicode MS" w:eastAsia="Arial Unicode MS" w:hAnsi="Arial Unicode MS" w:cs="Arial Unicode MS"/>
        </w:rPr>
        <w:t>State the theori</w:t>
      </w:r>
      <w:r w:rsidR="008F1040">
        <w:rPr>
          <w:rFonts w:ascii="Arial Unicode MS" w:eastAsia="Arial Unicode MS" w:hAnsi="Arial Unicode MS" w:cs="Arial Unicode MS"/>
        </w:rPr>
        <w:t>es and concepts used in linear p</w:t>
      </w:r>
      <w:r w:rsidRPr="007C4918">
        <w:rPr>
          <w:rFonts w:ascii="Arial Unicode MS" w:eastAsia="Arial Unicode MS" w:hAnsi="Arial Unicode MS" w:cs="Arial Unicode MS"/>
        </w:rPr>
        <w:t>rogramming</w:t>
      </w:r>
    </w:p>
    <w:p w14:paraId="5CDC4903" w14:textId="5E523DD5" w:rsidR="007C4918" w:rsidRPr="007C4918" w:rsidRDefault="007C4918" w:rsidP="003B1B58">
      <w:pPr>
        <w:numPr>
          <w:ilvl w:val="0"/>
          <w:numId w:val="9"/>
        </w:numPr>
        <w:tabs>
          <w:tab w:val="left" w:pos="3060"/>
        </w:tabs>
        <w:jc w:val="both"/>
        <w:rPr>
          <w:rFonts w:ascii="Arial Unicode MS" w:eastAsia="Arial Unicode MS" w:hAnsi="Arial Unicode MS" w:cs="Arial Unicode MS"/>
          <w:lang w:val="en-IN"/>
        </w:rPr>
      </w:pPr>
      <w:r w:rsidRPr="007C4918">
        <w:rPr>
          <w:rFonts w:ascii="Arial Unicode MS" w:eastAsia="Arial Unicode MS" w:hAnsi="Arial Unicode MS" w:cs="Arial Unicode MS"/>
        </w:rPr>
        <w:t xml:space="preserve">Apply the simplex method in linear </w:t>
      </w:r>
      <w:r w:rsidR="008F1040">
        <w:rPr>
          <w:rFonts w:ascii="Arial Unicode MS" w:eastAsia="Arial Unicode MS" w:hAnsi="Arial Unicode MS" w:cs="Arial Unicode MS"/>
        </w:rPr>
        <w:t>p</w:t>
      </w:r>
      <w:r w:rsidRPr="007C4918">
        <w:rPr>
          <w:rFonts w:ascii="Arial Unicode MS" w:eastAsia="Arial Unicode MS" w:hAnsi="Arial Unicode MS" w:cs="Arial Unicode MS"/>
        </w:rPr>
        <w:t>rogramming</w:t>
      </w:r>
    </w:p>
    <w:p w14:paraId="09E9E111" w14:textId="6C05DFEA" w:rsidR="007C4918" w:rsidRPr="007C4918" w:rsidRDefault="007C4918" w:rsidP="003B1B58">
      <w:pPr>
        <w:numPr>
          <w:ilvl w:val="0"/>
          <w:numId w:val="9"/>
        </w:numPr>
        <w:tabs>
          <w:tab w:val="left" w:pos="3060"/>
        </w:tabs>
        <w:jc w:val="both"/>
        <w:rPr>
          <w:rFonts w:ascii="Arial Unicode MS" w:eastAsia="Arial Unicode MS" w:hAnsi="Arial Unicode MS" w:cs="Arial Unicode MS"/>
          <w:lang w:val="en-IN"/>
        </w:rPr>
      </w:pPr>
      <w:r w:rsidRPr="007C4918">
        <w:rPr>
          <w:rFonts w:ascii="Arial Unicode MS" w:eastAsia="Arial Unicode MS" w:hAnsi="Arial Unicode MS" w:cs="Arial Unicode MS"/>
        </w:rPr>
        <w:t>Apply appropriate theories, principles a</w:t>
      </w:r>
      <w:r w:rsidR="008F1040">
        <w:rPr>
          <w:rFonts w:ascii="Arial Unicode MS" w:eastAsia="Arial Unicode MS" w:hAnsi="Arial Unicode MS" w:cs="Arial Unicode MS"/>
        </w:rPr>
        <w:t>nd concepts relevant to linear p</w:t>
      </w:r>
      <w:r w:rsidRPr="007C4918">
        <w:rPr>
          <w:rFonts w:ascii="Arial Unicode MS" w:eastAsia="Arial Unicode MS" w:hAnsi="Arial Unicode MS" w:cs="Arial Unicode MS"/>
        </w:rPr>
        <w:t xml:space="preserve">rogramming </w:t>
      </w:r>
    </w:p>
    <w:p w14:paraId="601A6169" w14:textId="15B4EFEC" w:rsidR="008F1040" w:rsidRPr="008F1040" w:rsidRDefault="007C4918" w:rsidP="003B1B58">
      <w:pPr>
        <w:numPr>
          <w:ilvl w:val="0"/>
          <w:numId w:val="9"/>
        </w:numPr>
        <w:tabs>
          <w:tab w:val="left" w:pos="3060"/>
        </w:tabs>
        <w:jc w:val="both"/>
        <w:rPr>
          <w:rFonts w:ascii="Arial Unicode MS" w:eastAsia="Arial Unicode MS" w:hAnsi="Arial Unicode MS" w:cs="Arial Unicode MS"/>
          <w:b/>
          <w:sz w:val="24"/>
          <w:szCs w:val="24"/>
        </w:rPr>
      </w:pPr>
      <w:r w:rsidRPr="008F1040">
        <w:rPr>
          <w:rFonts w:ascii="Arial Unicode MS" w:eastAsia="Arial Unicode MS" w:hAnsi="Arial Unicode MS" w:cs="Arial Unicode MS"/>
        </w:rPr>
        <w:t>Plan and design applications using techniques and procedures ap</w:t>
      </w:r>
      <w:r w:rsidR="008F1040">
        <w:rPr>
          <w:rFonts w:ascii="Arial Unicode MS" w:eastAsia="Arial Unicode MS" w:hAnsi="Arial Unicode MS" w:cs="Arial Unicode MS"/>
        </w:rPr>
        <w:t>propriate to the simplex method</w:t>
      </w:r>
    </w:p>
    <w:p w14:paraId="7C28AE1C" w14:textId="35271C11" w:rsidR="00D62CF3" w:rsidRPr="008F1040" w:rsidRDefault="00153A0A" w:rsidP="003B1B58">
      <w:pPr>
        <w:numPr>
          <w:ilvl w:val="0"/>
          <w:numId w:val="9"/>
        </w:numPr>
        <w:tabs>
          <w:tab w:val="left" w:pos="3060"/>
        </w:tabs>
        <w:jc w:val="both"/>
        <w:rPr>
          <w:rFonts w:ascii="Arial Unicode MS" w:eastAsia="Arial Unicode MS" w:hAnsi="Arial Unicode MS" w:cs="Arial Unicode MS"/>
          <w:b/>
          <w:sz w:val="24"/>
          <w:szCs w:val="24"/>
        </w:rPr>
      </w:pPr>
      <w:r>
        <w:rPr>
          <w:rFonts w:ascii="Arial Unicode MS" w:eastAsia="Arial Unicode MS" w:hAnsi="Arial Unicode MS" w:cs="Arial Unicode MS"/>
        </w:rPr>
        <w:t>Solve linear p</w:t>
      </w:r>
      <w:r w:rsidR="007C4918" w:rsidRPr="008F1040">
        <w:rPr>
          <w:rFonts w:ascii="Arial Unicode MS" w:eastAsia="Arial Unicode MS" w:hAnsi="Arial Unicode MS" w:cs="Arial Unicode MS"/>
        </w:rPr>
        <w:t>rogramming models using ideas and techniques some of which are at the forefront of the discipline</w:t>
      </w:r>
    </w:p>
    <w:p w14:paraId="111DF068" w14:textId="77777777" w:rsidR="008F1040" w:rsidRDefault="008F1040" w:rsidP="003F40D1">
      <w:pPr>
        <w:tabs>
          <w:tab w:val="left" w:pos="3060"/>
        </w:tabs>
        <w:jc w:val="both"/>
        <w:rPr>
          <w:rFonts w:ascii="Arial Unicode MS" w:eastAsia="Arial Unicode MS" w:hAnsi="Arial Unicode MS" w:cs="Arial Unicode MS"/>
          <w:b/>
          <w:sz w:val="24"/>
          <w:szCs w:val="24"/>
        </w:rPr>
      </w:pPr>
    </w:p>
    <w:p w14:paraId="56EB55AF" w14:textId="0FD2F9F7" w:rsidR="000C61FB" w:rsidRPr="003F40D1" w:rsidRDefault="00B416F7" w:rsidP="003F40D1">
      <w:pPr>
        <w:tabs>
          <w:tab w:val="left" w:pos="3060"/>
        </w:tabs>
        <w:jc w:val="both"/>
      </w:pPr>
      <w:r w:rsidRPr="00C2576A">
        <w:rPr>
          <w:rFonts w:ascii="Arial Unicode MS" w:eastAsia="Arial Unicode MS" w:hAnsi="Arial Unicode MS" w:cs="Arial Unicode MS"/>
          <w:b/>
          <w:sz w:val="24"/>
          <w:szCs w:val="24"/>
        </w:rPr>
        <w:t>PO-CO Mapping</w:t>
      </w:r>
    </w:p>
    <w:p w14:paraId="46AC153C" w14:textId="77777777" w:rsidR="00AF4228" w:rsidRDefault="008C7588">
      <w:pPr>
        <w:pStyle w:val="BodyText"/>
        <w:ind w:right="200"/>
        <w:jc w:val="both"/>
        <w:rPr>
          <w:rFonts w:ascii="Arial Unicode MS" w:eastAsia="Arial Unicode MS" w:hAnsi="Arial Unicode MS" w:cs="Arial Unicode MS"/>
          <w:sz w:val="22"/>
          <w:szCs w:val="22"/>
        </w:rPr>
      </w:pPr>
      <w:r w:rsidRPr="00AF4228">
        <w:rPr>
          <w:rFonts w:ascii="Arial Unicode MS" w:eastAsia="Arial Unicode MS" w:hAnsi="Arial Unicode MS" w:cs="Arial Unicode MS"/>
          <w:sz w:val="22"/>
          <w:szCs w:val="22"/>
        </w:rPr>
        <w:t>&lt;</w:t>
      </w:r>
      <w:r w:rsidR="00B416F7" w:rsidRPr="00AF4228">
        <w:rPr>
          <w:rFonts w:ascii="Arial Unicode MS" w:eastAsia="Arial Unicode MS" w:hAnsi="Arial Unicode MS" w:cs="Arial Unicode MS"/>
          <w:sz w:val="22"/>
          <w:szCs w:val="22"/>
        </w:rPr>
        <w:t xml:space="preserve">This should explain how the Course Outcomes (CO) are mapped with </w:t>
      </w:r>
      <w:r w:rsidR="009A018D" w:rsidRPr="00AF4228">
        <w:rPr>
          <w:rFonts w:ascii="Arial Unicode MS" w:eastAsia="Arial Unicode MS" w:hAnsi="Arial Unicode MS" w:cs="Arial Unicode MS"/>
          <w:sz w:val="22"/>
          <w:szCs w:val="22"/>
        </w:rPr>
        <w:t xml:space="preserve">the </w:t>
      </w:r>
      <w:r w:rsidR="00B416F7" w:rsidRPr="00AF4228">
        <w:rPr>
          <w:rFonts w:ascii="Arial Unicode MS" w:eastAsia="Arial Unicode MS" w:hAnsi="Arial Unicode MS" w:cs="Arial Unicode MS"/>
          <w:sz w:val="22"/>
          <w:szCs w:val="22"/>
        </w:rPr>
        <w:t>Program</w:t>
      </w:r>
      <w:r w:rsidR="009A018D" w:rsidRPr="00AF4228">
        <w:rPr>
          <w:rFonts w:ascii="Arial Unicode MS" w:eastAsia="Arial Unicode MS" w:hAnsi="Arial Unicode MS" w:cs="Arial Unicode MS"/>
          <w:sz w:val="22"/>
          <w:szCs w:val="22"/>
        </w:rPr>
        <w:t>me</w:t>
      </w:r>
      <w:r w:rsidR="00B416F7" w:rsidRPr="00AF4228">
        <w:rPr>
          <w:rFonts w:ascii="Arial Unicode MS" w:eastAsia="Arial Unicode MS" w:hAnsi="Arial Unicode MS" w:cs="Arial Unicode MS"/>
          <w:sz w:val="22"/>
          <w:szCs w:val="22"/>
        </w:rPr>
        <w:t xml:space="preserve"> Outcome</w:t>
      </w:r>
      <w:r w:rsidR="009A018D" w:rsidRPr="00AF4228">
        <w:rPr>
          <w:rFonts w:ascii="Arial Unicode MS" w:eastAsia="Arial Unicode MS" w:hAnsi="Arial Unicode MS" w:cs="Arial Unicode MS"/>
          <w:sz w:val="22"/>
          <w:szCs w:val="22"/>
        </w:rPr>
        <w:t>s</w:t>
      </w:r>
      <w:r w:rsidR="00B416F7" w:rsidRPr="00AF4228">
        <w:rPr>
          <w:rFonts w:ascii="Arial Unicode MS" w:eastAsia="Arial Unicode MS" w:hAnsi="Arial Unicode MS" w:cs="Arial Unicode MS"/>
          <w:sz w:val="22"/>
          <w:szCs w:val="22"/>
        </w:rPr>
        <w:t xml:space="preserve"> (PO)</w:t>
      </w:r>
      <w:r w:rsidR="009A018D" w:rsidRPr="00AF4228">
        <w:rPr>
          <w:rFonts w:ascii="Arial Unicode MS" w:eastAsia="Arial Unicode MS" w:hAnsi="Arial Unicode MS" w:cs="Arial Unicode MS"/>
          <w:sz w:val="22"/>
          <w:szCs w:val="22"/>
        </w:rPr>
        <w:t>.</w:t>
      </w:r>
      <w:r w:rsidR="003F40D1" w:rsidRPr="00AF4228">
        <w:rPr>
          <w:rFonts w:ascii="Arial Unicode MS" w:eastAsia="Arial Unicode MS" w:hAnsi="Arial Unicode MS" w:cs="Arial Unicode MS"/>
          <w:sz w:val="22"/>
          <w:szCs w:val="22"/>
        </w:rPr>
        <w:t xml:space="preserve"> All programmes to have two generic POs which can map to all minors/proficiency courses and foundation/self-immersion courses.</w:t>
      </w:r>
      <w:r w:rsidR="00AF4228">
        <w:rPr>
          <w:rFonts w:ascii="Arial Unicode MS" w:eastAsia="Arial Unicode MS" w:hAnsi="Arial Unicode MS" w:cs="Arial Unicode MS"/>
          <w:sz w:val="22"/>
          <w:szCs w:val="22"/>
        </w:rPr>
        <w:t xml:space="preserve"> </w:t>
      </w:r>
      <w:r w:rsidR="00AF4228" w:rsidRPr="00AF4228">
        <w:rPr>
          <w:rFonts w:ascii="Arial Unicode MS" w:eastAsia="Arial Unicode MS" w:hAnsi="Arial Unicode MS" w:cs="Arial Unicode MS"/>
          <w:bCs/>
          <w:sz w:val="22"/>
          <w:szCs w:val="22"/>
        </w:rPr>
        <w:t>Please tick the respective cells only; leave the other cells blank.</w:t>
      </w:r>
      <w:r w:rsidRPr="00AF4228">
        <w:rPr>
          <w:rFonts w:ascii="Arial Unicode MS" w:eastAsia="Arial Unicode MS" w:hAnsi="Arial Unicode MS" w:cs="Arial Unicode MS"/>
          <w:sz w:val="22"/>
          <w:szCs w:val="22"/>
        </w:rPr>
        <w:t>&gt;</w:t>
      </w:r>
    </w:p>
    <w:p w14:paraId="1D4303A0" w14:textId="52B78AB1" w:rsidR="000C61FB" w:rsidRPr="00AF4228" w:rsidRDefault="000C61FB">
      <w:pPr>
        <w:pStyle w:val="BodyText"/>
        <w:ind w:right="200"/>
        <w:jc w:val="both"/>
        <w:rPr>
          <w:sz w:val="22"/>
          <w:szCs w:val="22"/>
        </w:rPr>
      </w:pPr>
    </w:p>
    <w:p w14:paraId="2EEEDDEE" w14:textId="77777777" w:rsidR="000C61FB" w:rsidRPr="009558D1" w:rsidRDefault="00B416F7">
      <w:pPr>
        <w:ind w:left="226"/>
        <w:jc w:val="center"/>
        <w:rPr>
          <w:rFonts w:ascii="Arial Unicode MS" w:eastAsia="Arial Unicode MS" w:hAnsi="Arial Unicode MS" w:cs="Arial Unicode MS"/>
          <w:b/>
          <w:bCs/>
        </w:rPr>
      </w:pPr>
      <w:r w:rsidRPr="009558D1">
        <w:rPr>
          <w:rFonts w:ascii="Arial Unicode MS" w:eastAsia="Arial Unicode MS" w:hAnsi="Arial Unicode MS" w:cs="Arial Unicode MS"/>
          <w:b/>
          <w:bCs/>
        </w:rPr>
        <w:t>PO-CO Mapping Matrix</w:t>
      </w:r>
    </w:p>
    <w:tbl>
      <w:tblPr>
        <w:tblStyle w:val="TableGrid0"/>
        <w:tblW w:w="8718"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3" w:type="dxa"/>
          <w:left w:w="110" w:type="dxa"/>
          <w:right w:w="73" w:type="dxa"/>
        </w:tblCellMar>
        <w:tblLook w:val="04A0" w:firstRow="1" w:lastRow="0" w:firstColumn="1" w:lastColumn="0" w:noHBand="0" w:noVBand="1"/>
      </w:tblPr>
      <w:tblGrid>
        <w:gridCol w:w="2256"/>
        <w:gridCol w:w="1077"/>
        <w:gridCol w:w="1076"/>
        <w:gridCol w:w="1078"/>
        <w:gridCol w:w="1077"/>
        <w:gridCol w:w="1076"/>
        <w:gridCol w:w="1078"/>
      </w:tblGrid>
      <w:tr w:rsidR="000C61FB" w:rsidRPr="00AF4228" w14:paraId="124AA0D1" w14:textId="77777777">
        <w:trPr>
          <w:trHeight w:val="225"/>
        </w:trPr>
        <w:tc>
          <w:tcPr>
            <w:tcW w:w="2255" w:type="dxa"/>
            <w:tcBorders>
              <w:top w:val="single" w:sz="4" w:space="0" w:color="000000"/>
              <w:left w:val="single" w:sz="4" w:space="0" w:color="000000"/>
              <w:bottom w:val="single" w:sz="4" w:space="0" w:color="000000"/>
              <w:right w:val="single" w:sz="4" w:space="0" w:color="000000"/>
            </w:tcBorders>
            <w:shd w:val="clear" w:color="auto" w:fill="auto"/>
          </w:tcPr>
          <w:p w14:paraId="1CC4ADE8" w14:textId="77777777" w:rsidR="000C61FB" w:rsidRPr="00AF4228" w:rsidRDefault="00B416F7">
            <w:pPr>
              <w:ind w:left="53"/>
              <w:jc w:val="center"/>
              <w:rPr>
                <w:rFonts w:ascii="Arial Unicode MS" w:eastAsia="Arial Unicode MS" w:hAnsi="Arial Unicode MS" w:cs="Arial Unicode MS"/>
              </w:rPr>
            </w:pPr>
            <w:r w:rsidRPr="00AF4228">
              <w:rPr>
                <w:rFonts w:ascii="Arial Unicode MS" w:eastAsia="Arial Unicode MS" w:hAnsi="Arial Unicode MS" w:cs="Arial Unicode MS"/>
              </w:rPr>
              <w:t>CO/PO Mapping</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40506AD5" w14:textId="77777777" w:rsidR="000C61FB" w:rsidRPr="00AF4228" w:rsidRDefault="00B416F7">
            <w:pPr>
              <w:jc w:val="center"/>
              <w:rPr>
                <w:rFonts w:ascii="Arial Unicode MS" w:eastAsia="Arial Unicode MS" w:hAnsi="Arial Unicode MS" w:cs="Arial Unicode MS"/>
              </w:rPr>
            </w:pPr>
            <w:r w:rsidRPr="00AF4228">
              <w:rPr>
                <w:rFonts w:ascii="Arial Unicode MS" w:eastAsia="Arial Unicode MS" w:hAnsi="Arial Unicode MS" w:cs="Arial Unicode MS"/>
              </w:rPr>
              <w:t>PO1</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681F4724" w14:textId="77777777" w:rsidR="000C61FB" w:rsidRPr="00AF4228" w:rsidRDefault="00B416F7">
            <w:pPr>
              <w:jc w:val="center"/>
              <w:rPr>
                <w:rFonts w:ascii="Arial Unicode MS" w:eastAsia="Arial Unicode MS" w:hAnsi="Arial Unicode MS" w:cs="Arial Unicode MS"/>
              </w:rPr>
            </w:pPr>
            <w:r w:rsidRPr="00AF4228">
              <w:rPr>
                <w:rFonts w:ascii="Arial Unicode MS" w:eastAsia="Arial Unicode MS" w:hAnsi="Arial Unicode MS" w:cs="Arial Unicode MS"/>
              </w:rPr>
              <w:t>PO2</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12F92126" w14:textId="77777777" w:rsidR="000C61FB" w:rsidRPr="00AF4228" w:rsidRDefault="00B416F7">
            <w:pPr>
              <w:jc w:val="center"/>
              <w:rPr>
                <w:rFonts w:ascii="Arial Unicode MS" w:eastAsia="Arial Unicode MS" w:hAnsi="Arial Unicode MS" w:cs="Arial Unicode MS"/>
              </w:rPr>
            </w:pPr>
            <w:r w:rsidRPr="00AF4228">
              <w:rPr>
                <w:rFonts w:ascii="Arial Unicode MS" w:eastAsia="Arial Unicode MS" w:hAnsi="Arial Unicode MS" w:cs="Arial Unicode MS"/>
              </w:rPr>
              <w:t>PO3</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7A7965F3" w14:textId="77777777" w:rsidR="000C61FB" w:rsidRPr="00AF4228" w:rsidRDefault="00B416F7">
            <w:pPr>
              <w:jc w:val="center"/>
              <w:rPr>
                <w:rFonts w:ascii="Arial Unicode MS" w:eastAsia="Arial Unicode MS" w:hAnsi="Arial Unicode MS" w:cs="Arial Unicode MS"/>
              </w:rPr>
            </w:pPr>
            <w:r w:rsidRPr="00AF4228">
              <w:rPr>
                <w:rFonts w:ascii="Arial Unicode MS" w:eastAsia="Arial Unicode MS" w:hAnsi="Arial Unicode MS" w:cs="Arial Unicode MS"/>
              </w:rPr>
              <w:t>PO4</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1E490F7E" w14:textId="77777777" w:rsidR="000C61FB" w:rsidRPr="00AF4228" w:rsidRDefault="00B416F7">
            <w:pPr>
              <w:jc w:val="center"/>
              <w:rPr>
                <w:rFonts w:ascii="Arial Unicode MS" w:eastAsia="Arial Unicode MS" w:hAnsi="Arial Unicode MS" w:cs="Arial Unicode MS"/>
              </w:rPr>
            </w:pPr>
            <w:r w:rsidRPr="00AF4228">
              <w:rPr>
                <w:rFonts w:ascii="Arial Unicode MS" w:eastAsia="Arial Unicode MS" w:hAnsi="Arial Unicode MS" w:cs="Arial Unicode MS"/>
              </w:rPr>
              <w:t>PO5</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73E4241F" w14:textId="77777777" w:rsidR="000C61FB" w:rsidRPr="00AF4228" w:rsidRDefault="00B416F7">
            <w:pPr>
              <w:jc w:val="center"/>
              <w:rPr>
                <w:rFonts w:ascii="Arial Unicode MS" w:eastAsia="Arial Unicode MS" w:hAnsi="Arial Unicode MS" w:cs="Arial Unicode MS"/>
              </w:rPr>
            </w:pPr>
            <w:r w:rsidRPr="00AF4228">
              <w:rPr>
                <w:rFonts w:ascii="Arial Unicode MS" w:eastAsia="Arial Unicode MS" w:hAnsi="Arial Unicode MS" w:cs="Arial Unicode MS"/>
              </w:rPr>
              <w:t>PO6</w:t>
            </w:r>
          </w:p>
        </w:tc>
      </w:tr>
      <w:tr w:rsidR="000C61FB" w:rsidRPr="00AF4228" w14:paraId="25A6965E" w14:textId="77777777">
        <w:trPr>
          <w:trHeight w:val="225"/>
        </w:trPr>
        <w:tc>
          <w:tcPr>
            <w:tcW w:w="2255" w:type="dxa"/>
            <w:tcBorders>
              <w:top w:val="single" w:sz="4" w:space="0" w:color="000000"/>
              <w:left w:val="single" w:sz="4" w:space="0" w:color="000000"/>
              <w:bottom w:val="single" w:sz="4" w:space="0" w:color="000000"/>
              <w:right w:val="single" w:sz="4" w:space="0" w:color="000000"/>
            </w:tcBorders>
            <w:shd w:val="clear" w:color="auto" w:fill="auto"/>
          </w:tcPr>
          <w:p w14:paraId="54082699" w14:textId="77777777" w:rsidR="000C61FB" w:rsidRPr="00AF4228" w:rsidRDefault="00B416F7">
            <w:pPr>
              <w:ind w:right="41"/>
              <w:jc w:val="center"/>
              <w:rPr>
                <w:rFonts w:ascii="Arial Unicode MS" w:eastAsia="Arial Unicode MS" w:hAnsi="Arial Unicode MS" w:cs="Arial Unicode MS"/>
              </w:rPr>
            </w:pPr>
            <w:r w:rsidRPr="00AF4228">
              <w:rPr>
                <w:rFonts w:ascii="Arial Unicode MS" w:eastAsia="Arial Unicode MS" w:hAnsi="Arial Unicode MS" w:cs="Arial Unicode MS"/>
              </w:rPr>
              <w:t>CO1</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57BDB005" w14:textId="78095504" w:rsidR="000C61FB" w:rsidRPr="00AF4228" w:rsidRDefault="00450843">
            <w:pPr>
              <w:ind w:right="44"/>
              <w:jc w:val="center"/>
              <w:rPr>
                <w:rFonts w:ascii="Arial Unicode MS" w:eastAsiaTheme="minorEastAsia" w:hAnsi="Arial Unicode MS" w:cs="Arial Unicode MS"/>
              </w:rPr>
            </w:pPr>
            <w:r w:rsidRPr="00374BA0">
              <w:rPr>
                <w:rFonts w:ascii="Segoe UI Symbol" w:hAnsi="Segoe UI Symbol" w:cs="Segoe UI Symbol"/>
                <w:color w:val="040C28"/>
              </w:rPr>
              <w:t>✓</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231693FF" w14:textId="23C82BF5" w:rsidR="000C61FB" w:rsidRPr="00AF4228" w:rsidRDefault="000C61FB">
            <w:pPr>
              <w:ind w:right="43"/>
              <w:jc w:val="center"/>
              <w:rPr>
                <w:rFonts w:ascii="Arial Unicode MS" w:eastAsiaTheme="minorEastAsia" w:hAnsi="Arial Unicode MS" w:cs="Arial Unicode MS"/>
                <w:b/>
                <w:bCs/>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343871DB" w14:textId="77777777" w:rsidR="000C61FB" w:rsidRPr="00AF4228" w:rsidRDefault="000C61FB">
            <w:pPr>
              <w:ind w:left="2"/>
              <w:jc w:val="center"/>
              <w:rPr>
                <w:rFonts w:ascii="Arial Unicode MS" w:eastAsiaTheme="minorEastAsia" w:hAnsi="Arial Unicode MS" w:cs="Arial Unicode MS"/>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7474BEB0" w14:textId="77777777" w:rsidR="000C61FB" w:rsidRPr="00AF4228" w:rsidRDefault="000C61FB">
            <w:pPr>
              <w:ind w:left="2"/>
              <w:jc w:val="center"/>
              <w:rPr>
                <w:rFonts w:ascii="Arial Unicode MS" w:eastAsiaTheme="minorEastAsia" w:hAnsi="Arial Unicode MS" w:cs="Arial Unicode M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3DC467DD" w14:textId="77777777" w:rsidR="000C61FB" w:rsidRPr="00AF4228" w:rsidRDefault="000C61FB">
            <w:pPr>
              <w:ind w:left="2"/>
              <w:jc w:val="center"/>
              <w:rPr>
                <w:rFonts w:ascii="Arial Unicode MS" w:eastAsiaTheme="minorEastAsia" w:hAnsi="Arial Unicode MS" w:cs="Arial Unicode MS"/>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32D161ED" w14:textId="77777777" w:rsidR="000C61FB" w:rsidRPr="00AF4228" w:rsidRDefault="000C61FB">
            <w:pPr>
              <w:ind w:left="2"/>
              <w:jc w:val="center"/>
              <w:rPr>
                <w:rFonts w:ascii="Arial Unicode MS" w:eastAsiaTheme="minorEastAsia" w:hAnsi="Arial Unicode MS" w:cs="Arial Unicode MS"/>
              </w:rPr>
            </w:pPr>
          </w:p>
        </w:tc>
      </w:tr>
      <w:tr w:rsidR="000C61FB" w:rsidRPr="00AF4228" w14:paraId="40BC39FA" w14:textId="77777777">
        <w:trPr>
          <w:trHeight w:val="318"/>
        </w:trPr>
        <w:tc>
          <w:tcPr>
            <w:tcW w:w="2255" w:type="dxa"/>
            <w:tcBorders>
              <w:top w:val="single" w:sz="4" w:space="0" w:color="000000"/>
              <w:left w:val="single" w:sz="4" w:space="0" w:color="000000"/>
              <w:bottom w:val="single" w:sz="4" w:space="0" w:color="000000"/>
              <w:right w:val="single" w:sz="4" w:space="0" w:color="000000"/>
            </w:tcBorders>
            <w:shd w:val="clear" w:color="auto" w:fill="auto"/>
          </w:tcPr>
          <w:p w14:paraId="02E362C1" w14:textId="77777777" w:rsidR="000C61FB" w:rsidRPr="00AF4228" w:rsidRDefault="00B416F7">
            <w:pPr>
              <w:ind w:right="41"/>
              <w:jc w:val="center"/>
              <w:rPr>
                <w:rFonts w:ascii="Arial Unicode MS" w:eastAsia="Arial Unicode MS" w:hAnsi="Arial Unicode MS" w:cs="Arial Unicode MS"/>
              </w:rPr>
            </w:pPr>
            <w:r w:rsidRPr="00AF4228">
              <w:rPr>
                <w:rFonts w:ascii="Arial Unicode MS" w:eastAsia="Arial Unicode MS" w:hAnsi="Arial Unicode MS" w:cs="Arial Unicode MS"/>
              </w:rPr>
              <w:t>CO2</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685027FB" w14:textId="514B12D8" w:rsidR="000C61FB" w:rsidRPr="00AF4228" w:rsidRDefault="000C61FB">
            <w:pPr>
              <w:ind w:right="44"/>
              <w:jc w:val="center"/>
              <w:rPr>
                <w:rFonts w:ascii="Arial Unicode MS" w:eastAsiaTheme="minorEastAsia" w:hAnsi="Arial Unicode MS" w:cs="Arial Unicode M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661AA5EB" w14:textId="214E43D7" w:rsidR="000C61FB" w:rsidRPr="00AF4228" w:rsidRDefault="00450843">
            <w:pPr>
              <w:ind w:right="43"/>
              <w:jc w:val="center"/>
              <w:rPr>
                <w:rFonts w:ascii="Arial Unicode MS" w:eastAsiaTheme="minorEastAsia" w:hAnsi="Arial Unicode MS" w:cs="Arial Unicode MS"/>
              </w:rPr>
            </w:pPr>
            <w:r w:rsidRPr="00374BA0">
              <w:rPr>
                <w:rFonts w:ascii="Segoe UI Symbol" w:hAnsi="Segoe UI Symbol" w:cs="Segoe UI Symbol"/>
                <w:color w:val="040C28"/>
              </w:rPr>
              <w:t>✓</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275C2222" w14:textId="77777777" w:rsidR="000C61FB" w:rsidRPr="00AF4228" w:rsidRDefault="000C61FB">
            <w:pPr>
              <w:ind w:left="2"/>
              <w:jc w:val="center"/>
              <w:rPr>
                <w:rFonts w:ascii="Arial Unicode MS" w:eastAsiaTheme="minorEastAsia" w:hAnsi="Arial Unicode MS" w:cs="Arial Unicode MS"/>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14962C33" w14:textId="77777777" w:rsidR="000C61FB" w:rsidRPr="00AF4228" w:rsidRDefault="000C61FB">
            <w:pPr>
              <w:ind w:left="2"/>
              <w:jc w:val="center"/>
              <w:rPr>
                <w:rFonts w:ascii="Arial Unicode MS" w:eastAsiaTheme="minorEastAsia" w:hAnsi="Arial Unicode MS" w:cs="Arial Unicode M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602A5CB1" w14:textId="77777777" w:rsidR="000C61FB" w:rsidRPr="00AF4228" w:rsidRDefault="000C61FB">
            <w:pPr>
              <w:ind w:left="2"/>
              <w:jc w:val="center"/>
              <w:rPr>
                <w:rFonts w:ascii="Arial Unicode MS" w:eastAsiaTheme="minorEastAsia" w:hAnsi="Arial Unicode MS" w:cs="Arial Unicode MS"/>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5432ED08" w14:textId="77777777" w:rsidR="000C61FB" w:rsidRPr="00AF4228" w:rsidRDefault="000C61FB">
            <w:pPr>
              <w:ind w:left="2"/>
              <w:jc w:val="center"/>
              <w:rPr>
                <w:rFonts w:ascii="Arial Unicode MS" w:eastAsiaTheme="minorEastAsia" w:hAnsi="Arial Unicode MS" w:cs="Arial Unicode MS"/>
              </w:rPr>
            </w:pPr>
          </w:p>
        </w:tc>
      </w:tr>
      <w:tr w:rsidR="000C61FB" w:rsidRPr="00AF4228" w14:paraId="569BE6E7" w14:textId="77777777">
        <w:trPr>
          <w:trHeight w:val="307"/>
        </w:trPr>
        <w:tc>
          <w:tcPr>
            <w:tcW w:w="2255" w:type="dxa"/>
            <w:tcBorders>
              <w:top w:val="single" w:sz="4" w:space="0" w:color="000000"/>
              <w:left w:val="single" w:sz="4" w:space="0" w:color="000000"/>
              <w:bottom w:val="single" w:sz="4" w:space="0" w:color="000000"/>
              <w:right w:val="single" w:sz="4" w:space="0" w:color="000000"/>
            </w:tcBorders>
            <w:shd w:val="clear" w:color="auto" w:fill="auto"/>
          </w:tcPr>
          <w:p w14:paraId="1008FF25" w14:textId="77777777" w:rsidR="000C61FB" w:rsidRPr="00AF4228" w:rsidRDefault="00B416F7">
            <w:pPr>
              <w:ind w:right="41"/>
              <w:jc w:val="center"/>
              <w:rPr>
                <w:rFonts w:ascii="Arial Unicode MS" w:eastAsia="Arial Unicode MS" w:hAnsi="Arial Unicode MS" w:cs="Arial Unicode MS"/>
              </w:rPr>
            </w:pPr>
            <w:r w:rsidRPr="00AF4228">
              <w:rPr>
                <w:rFonts w:ascii="Arial Unicode MS" w:eastAsia="Arial Unicode MS" w:hAnsi="Arial Unicode MS" w:cs="Arial Unicode MS"/>
              </w:rPr>
              <w:t>CO3</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4430E151" w14:textId="7C1F6882" w:rsidR="000C61FB" w:rsidRPr="00AF4228" w:rsidRDefault="00450843" w:rsidP="00450843">
            <w:pPr>
              <w:ind w:right="44"/>
              <w:rPr>
                <w:rFonts w:ascii="Arial Unicode MS" w:eastAsiaTheme="minorEastAsia" w:hAnsi="Arial Unicode MS" w:cs="Arial Unicode MS"/>
              </w:rPr>
            </w:pPr>
            <w:r w:rsidRPr="00374BA0">
              <w:rPr>
                <w:rFonts w:ascii="Segoe UI Symbol" w:hAnsi="Segoe UI Symbol" w:cs="Segoe UI Symbol"/>
                <w:color w:val="040C28"/>
              </w:rPr>
              <w:t>✓</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2240C714" w14:textId="481ED531" w:rsidR="000C61FB" w:rsidRPr="00AF4228" w:rsidRDefault="000C61FB">
            <w:pPr>
              <w:ind w:right="43"/>
              <w:jc w:val="center"/>
              <w:rPr>
                <w:rFonts w:ascii="Arial Unicode MS" w:eastAsiaTheme="minorEastAsia" w:hAnsi="Arial Unicode MS" w:cs="Arial Unicode MS"/>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2A221E43" w14:textId="77777777" w:rsidR="000C61FB" w:rsidRPr="00AF4228" w:rsidRDefault="000C61FB">
            <w:pPr>
              <w:ind w:left="2"/>
              <w:jc w:val="center"/>
              <w:rPr>
                <w:rFonts w:ascii="Arial Unicode MS" w:eastAsiaTheme="minorEastAsia" w:hAnsi="Arial Unicode MS" w:cs="Arial Unicode MS"/>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79EFBB91" w14:textId="77777777" w:rsidR="000C61FB" w:rsidRPr="00AF4228" w:rsidRDefault="000C61FB">
            <w:pPr>
              <w:ind w:left="2"/>
              <w:jc w:val="center"/>
              <w:rPr>
                <w:rFonts w:ascii="Arial Unicode MS" w:eastAsiaTheme="minorEastAsia" w:hAnsi="Arial Unicode MS" w:cs="Arial Unicode M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7CFB9199" w14:textId="77777777" w:rsidR="000C61FB" w:rsidRPr="00AF4228" w:rsidRDefault="000C61FB">
            <w:pPr>
              <w:ind w:left="2"/>
              <w:jc w:val="center"/>
              <w:rPr>
                <w:rFonts w:ascii="Arial Unicode MS" w:eastAsiaTheme="minorEastAsia" w:hAnsi="Arial Unicode MS" w:cs="Arial Unicode MS"/>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5A0D9863" w14:textId="77777777" w:rsidR="000C61FB" w:rsidRPr="00AF4228" w:rsidRDefault="000C61FB">
            <w:pPr>
              <w:ind w:left="2"/>
              <w:jc w:val="center"/>
              <w:rPr>
                <w:rFonts w:ascii="Arial Unicode MS" w:eastAsiaTheme="minorEastAsia" w:hAnsi="Arial Unicode MS" w:cs="Arial Unicode MS"/>
              </w:rPr>
            </w:pPr>
          </w:p>
        </w:tc>
      </w:tr>
      <w:tr w:rsidR="000C61FB" w:rsidRPr="00AF4228" w14:paraId="327D76B0" w14:textId="77777777">
        <w:trPr>
          <w:trHeight w:val="318"/>
        </w:trPr>
        <w:tc>
          <w:tcPr>
            <w:tcW w:w="2255" w:type="dxa"/>
            <w:tcBorders>
              <w:top w:val="single" w:sz="4" w:space="0" w:color="000000"/>
              <w:left w:val="single" w:sz="4" w:space="0" w:color="000000"/>
              <w:bottom w:val="single" w:sz="4" w:space="0" w:color="000000"/>
              <w:right w:val="single" w:sz="4" w:space="0" w:color="000000"/>
            </w:tcBorders>
            <w:shd w:val="clear" w:color="auto" w:fill="auto"/>
          </w:tcPr>
          <w:p w14:paraId="35F61D10" w14:textId="77777777" w:rsidR="000C61FB" w:rsidRPr="00AF4228" w:rsidRDefault="00B416F7">
            <w:pPr>
              <w:ind w:right="41"/>
              <w:jc w:val="center"/>
              <w:rPr>
                <w:rFonts w:ascii="Arial Unicode MS" w:eastAsia="Arial Unicode MS" w:hAnsi="Arial Unicode MS" w:cs="Arial Unicode MS"/>
              </w:rPr>
            </w:pPr>
            <w:r w:rsidRPr="00AF4228">
              <w:rPr>
                <w:rFonts w:ascii="Arial Unicode MS" w:eastAsia="Arial Unicode MS" w:hAnsi="Arial Unicode MS" w:cs="Arial Unicode MS"/>
              </w:rPr>
              <w:t>CO4</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3DC5ACEE" w14:textId="77777777" w:rsidR="000C61FB" w:rsidRPr="00AF4228" w:rsidRDefault="000C61FB">
            <w:pPr>
              <w:ind w:right="44"/>
              <w:jc w:val="center"/>
              <w:rPr>
                <w:rFonts w:ascii="Arial Unicode MS" w:eastAsiaTheme="minorEastAsia" w:hAnsi="Arial Unicode MS" w:cs="Arial Unicode M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6387F030" w14:textId="08880E73" w:rsidR="000C61FB" w:rsidRPr="00AF4228" w:rsidRDefault="00450843">
            <w:pPr>
              <w:ind w:right="43"/>
              <w:jc w:val="center"/>
              <w:rPr>
                <w:rFonts w:ascii="Arial Unicode MS" w:eastAsiaTheme="minorEastAsia" w:hAnsi="Arial Unicode MS" w:cs="Arial Unicode MS"/>
              </w:rPr>
            </w:pPr>
            <w:r w:rsidRPr="00374BA0">
              <w:rPr>
                <w:rFonts w:ascii="Segoe UI Symbol" w:hAnsi="Segoe UI Symbol" w:cs="Segoe UI Symbol"/>
                <w:color w:val="040C28"/>
              </w:rPr>
              <w:t>✓</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71165772" w14:textId="61E581C7" w:rsidR="000C61FB" w:rsidRPr="00AF4228" w:rsidRDefault="000C61FB">
            <w:pPr>
              <w:ind w:left="2"/>
              <w:jc w:val="center"/>
              <w:rPr>
                <w:rFonts w:ascii="Arial Unicode MS" w:eastAsiaTheme="minorEastAsia" w:hAnsi="Arial Unicode MS" w:cs="Arial Unicode MS"/>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0125B3D8" w14:textId="77777777" w:rsidR="000C61FB" w:rsidRPr="00AF4228" w:rsidRDefault="000C61FB">
            <w:pPr>
              <w:ind w:left="2"/>
              <w:jc w:val="center"/>
              <w:rPr>
                <w:rFonts w:ascii="Arial Unicode MS" w:eastAsiaTheme="minorEastAsia" w:hAnsi="Arial Unicode MS" w:cs="Arial Unicode M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1E7109A9" w14:textId="77777777" w:rsidR="000C61FB" w:rsidRPr="00AF4228" w:rsidRDefault="000C61FB">
            <w:pPr>
              <w:ind w:left="2"/>
              <w:jc w:val="center"/>
              <w:rPr>
                <w:rFonts w:ascii="Arial Unicode MS" w:eastAsiaTheme="minorEastAsia" w:hAnsi="Arial Unicode MS" w:cs="Arial Unicode MS"/>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718C67F8" w14:textId="77777777" w:rsidR="000C61FB" w:rsidRPr="00AF4228" w:rsidRDefault="000C61FB">
            <w:pPr>
              <w:ind w:left="2"/>
              <w:jc w:val="center"/>
              <w:rPr>
                <w:rFonts w:ascii="Arial Unicode MS" w:eastAsiaTheme="minorEastAsia" w:hAnsi="Arial Unicode MS" w:cs="Arial Unicode MS"/>
              </w:rPr>
            </w:pPr>
          </w:p>
        </w:tc>
      </w:tr>
      <w:tr w:rsidR="000C61FB" w:rsidRPr="00AF4228" w14:paraId="127DD862" w14:textId="77777777">
        <w:trPr>
          <w:trHeight w:val="318"/>
        </w:trPr>
        <w:tc>
          <w:tcPr>
            <w:tcW w:w="2255" w:type="dxa"/>
            <w:tcBorders>
              <w:top w:val="single" w:sz="4" w:space="0" w:color="000000"/>
              <w:left w:val="single" w:sz="4" w:space="0" w:color="000000"/>
              <w:bottom w:val="single" w:sz="4" w:space="0" w:color="000000"/>
              <w:right w:val="single" w:sz="4" w:space="0" w:color="000000"/>
            </w:tcBorders>
            <w:shd w:val="clear" w:color="auto" w:fill="auto"/>
          </w:tcPr>
          <w:p w14:paraId="123F1B3A" w14:textId="77777777" w:rsidR="000C61FB" w:rsidRPr="00AF4228" w:rsidRDefault="00B416F7">
            <w:pPr>
              <w:ind w:right="41"/>
              <w:jc w:val="center"/>
              <w:rPr>
                <w:rFonts w:ascii="Arial Unicode MS" w:eastAsia="Arial Unicode MS" w:hAnsi="Arial Unicode MS" w:cs="Arial Unicode MS"/>
              </w:rPr>
            </w:pPr>
            <w:r w:rsidRPr="00AF4228">
              <w:rPr>
                <w:rFonts w:ascii="Arial Unicode MS" w:eastAsia="Arial Unicode MS" w:hAnsi="Arial Unicode MS" w:cs="Arial Unicode MS"/>
              </w:rPr>
              <w:t>CO5</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1A043905" w14:textId="3CB0AC59" w:rsidR="000C61FB" w:rsidRPr="00AF4228" w:rsidRDefault="000C61FB">
            <w:pPr>
              <w:ind w:right="44"/>
              <w:jc w:val="center"/>
              <w:rPr>
                <w:rFonts w:ascii="Arial Unicode MS" w:eastAsiaTheme="minorEastAsia" w:hAnsi="Arial Unicode MS" w:cs="Arial Unicode M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2F0C2A17" w14:textId="45873483" w:rsidR="000C61FB" w:rsidRPr="00AF4228" w:rsidRDefault="000C61FB">
            <w:pPr>
              <w:ind w:right="43"/>
              <w:jc w:val="center"/>
              <w:rPr>
                <w:rFonts w:ascii="Arial Unicode MS" w:eastAsiaTheme="minorEastAsia" w:hAnsi="Arial Unicode MS" w:cs="Arial Unicode MS"/>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00B793D1" w14:textId="2D64DB91" w:rsidR="000C61FB" w:rsidRPr="00AF4228" w:rsidRDefault="00450843">
            <w:pPr>
              <w:ind w:left="2"/>
              <w:jc w:val="center"/>
              <w:rPr>
                <w:rFonts w:ascii="Arial Unicode MS" w:eastAsiaTheme="minorEastAsia" w:hAnsi="Arial Unicode MS" w:cs="Arial Unicode MS"/>
              </w:rPr>
            </w:pPr>
            <w:r w:rsidRPr="00374BA0">
              <w:rPr>
                <w:rFonts w:ascii="Segoe UI Symbol" w:hAnsi="Segoe UI Symbol" w:cs="Segoe UI Symbol"/>
                <w:color w:val="040C28"/>
              </w:rPr>
              <w:t>✓</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1DAE7C24" w14:textId="77777777" w:rsidR="000C61FB" w:rsidRPr="00AF4228" w:rsidRDefault="000C61FB">
            <w:pPr>
              <w:ind w:left="2"/>
              <w:jc w:val="center"/>
              <w:rPr>
                <w:rFonts w:ascii="Arial Unicode MS" w:eastAsiaTheme="minorEastAsia" w:hAnsi="Arial Unicode MS" w:cs="Arial Unicode MS"/>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49DD21EF" w14:textId="77777777" w:rsidR="000C61FB" w:rsidRPr="00AF4228" w:rsidRDefault="000C61FB">
            <w:pPr>
              <w:ind w:left="2"/>
              <w:jc w:val="center"/>
              <w:rPr>
                <w:rFonts w:ascii="Arial Unicode MS" w:eastAsiaTheme="minorEastAsia" w:hAnsi="Arial Unicode MS" w:cs="Arial Unicode MS"/>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436B9D49" w14:textId="77777777" w:rsidR="000C61FB" w:rsidRPr="00AF4228" w:rsidRDefault="000C61FB">
            <w:pPr>
              <w:ind w:left="2"/>
              <w:jc w:val="center"/>
              <w:rPr>
                <w:rFonts w:ascii="Arial Unicode MS" w:eastAsiaTheme="minorEastAsia" w:hAnsi="Arial Unicode MS" w:cs="Arial Unicode MS"/>
              </w:rPr>
            </w:pPr>
          </w:p>
        </w:tc>
      </w:tr>
    </w:tbl>
    <w:p w14:paraId="3FC93840" w14:textId="77777777" w:rsidR="009A018D" w:rsidRPr="00C2576A" w:rsidRDefault="009A018D">
      <w:pPr>
        <w:pStyle w:val="BodyText"/>
        <w:ind w:right="200"/>
        <w:jc w:val="both"/>
        <w:rPr>
          <w:rFonts w:ascii="Arial Unicode MS" w:eastAsia="Arial Unicode MS" w:hAnsi="Arial Unicode MS" w:cs="Arial Unicode MS"/>
          <w:b/>
        </w:rPr>
      </w:pPr>
    </w:p>
    <w:p w14:paraId="19BC22C9" w14:textId="28C053D5" w:rsidR="000C61FB" w:rsidRPr="00C2576A" w:rsidRDefault="00B416F7">
      <w:pPr>
        <w:pStyle w:val="BodyText"/>
        <w:ind w:right="200"/>
        <w:jc w:val="both"/>
        <w:rPr>
          <w:rFonts w:ascii="Arial Unicode MS" w:eastAsia="Arial Unicode MS" w:hAnsi="Arial Unicode MS" w:cs="Arial Unicode MS"/>
          <w:b/>
        </w:rPr>
      </w:pPr>
      <w:r w:rsidRPr="00C2576A">
        <w:rPr>
          <w:rFonts w:ascii="Arial Unicode MS" w:eastAsia="Arial Unicode MS" w:hAnsi="Arial Unicode MS" w:cs="Arial Unicode MS"/>
          <w:b/>
        </w:rPr>
        <w:t>Prerequisites</w:t>
      </w:r>
      <w:r w:rsidR="00FD7718">
        <w:rPr>
          <w:rFonts w:ascii="Arial Unicode MS" w:eastAsia="Arial Unicode MS" w:hAnsi="Arial Unicode MS" w:cs="Arial Unicode MS"/>
          <w:b/>
        </w:rPr>
        <w:t xml:space="preserve"> and other constraint</w:t>
      </w:r>
      <w:r w:rsidR="003F40D1">
        <w:rPr>
          <w:rFonts w:ascii="Arial Unicode MS" w:eastAsia="Arial Unicode MS" w:hAnsi="Arial Unicode MS" w:cs="Arial Unicode MS"/>
          <w:b/>
        </w:rPr>
        <w:t>s</w:t>
      </w:r>
    </w:p>
    <w:p w14:paraId="4EB04A08" w14:textId="355C9378" w:rsidR="000C61FB" w:rsidRPr="00AF4228" w:rsidRDefault="008F2846">
      <w:pPr>
        <w:tabs>
          <w:tab w:val="left" w:pos="3060"/>
        </w:tabs>
        <w:spacing w:before="101"/>
        <w:jc w:val="both"/>
        <w:rPr>
          <w:rFonts w:ascii="Arial Unicode MS" w:eastAsia="Arial Unicode MS" w:hAnsi="Arial Unicode MS" w:cs="Arial Unicode MS"/>
        </w:rPr>
      </w:pPr>
      <w:r w:rsidRPr="008F2846">
        <w:rPr>
          <w:rFonts w:ascii="Arial Unicode MS" w:eastAsia="Arial Unicode MS" w:hAnsi="Arial Unicode MS" w:cs="Arial Unicode MS"/>
        </w:rPr>
        <w:t xml:space="preserve">This course is offered to all students of </w:t>
      </w:r>
      <w:proofErr w:type="spellStart"/>
      <w:r w:rsidRPr="008F2846">
        <w:rPr>
          <w:rFonts w:ascii="Arial Unicode MS" w:eastAsia="Arial Unicode MS" w:hAnsi="Arial Unicode MS" w:cs="Arial Unicode MS"/>
        </w:rPr>
        <w:t>B.Sc.B.Ed</w:t>
      </w:r>
      <w:proofErr w:type="spellEnd"/>
      <w:r w:rsidRPr="008F2846">
        <w:rPr>
          <w:rFonts w:ascii="Arial Unicode MS" w:eastAsia="Arial Unicode MS" w:hAnsi="Arial Unicode MS" w:cs="Arial Unicode MS"/>
        </w:rPr>
        <w:t>. Mathematics. There is no prerequisite course.</w:t>
      </w:r>
      <w:r w:rsidR="003F40D1" w:rsidRPr="00AF4228">
        <w:rPr>
          <w:rFonts w:ascii="Arial Unicode MS" w:eastAsia="Arial Unicode MS" w:hAnsi="Arial Unicode MS" w:cs="Arial Unicode MS"/>
        </w:rPr>
        <w:br/>
      </w:r>
    </w:p>
    <w:p w14:paraId="5C14F005" w14:textId="2D181EBD" w:rsidR="000C61FB" w:rsidRPr="00C2576A" w:rsidRDefault="00B416F7">
      <w:pPr>
        <w:pStyle w:val="BodyText"/>
        <w:ind w:right="200"/>
        <w:jc w:val="both"/>
        <w:rPr>
          <w:rFonts w:ascii="Arial Unicode MS" w:eastAsia="Arial Unicode MS" w:hAnsi="Arial Unicode MS" w:cs="Arial Unicode MS"/>
          <w:b/>
        </w:rPr>
      </w:pPr>
      <w:r w:rsidRPr="00C2576A">
        <w:rPr>
          <w:rFonts w:ascii="Arial Unicode MS" w:eastAsia="Arial Unicode MS" w:hAnsi="Arial Unicode MS" w:cs="Arial Unicode MS"/>
          <w:b/>
        </w:rPr>
        <w:t>Pedagogy</w:t>
      </w:r>
    </w:p>
    <w:p w14:paraId="5112BAED" w14:textId="3460E807" w:rsidR="00D90053" w:rsidRDefault="008F2846">
      <w:pPr>
        <w:rPr>
          <w:rFonts w:ascii="Arial Unicode MS" w:eastAsia="Arial Unicode MS" w:hAnsi="Arial Unicode MS" w:cs="Arial Unicode MS"/>
        </w:rPr>
      </w:pPr>
      <w:r w:rsidRPr="008F2846">
        <w:rPr>
          <w:rFonts w:ascii="Arial Unicode MS" w:eastAsia="Arial Unicode MS" w:hAnsi="Arial Unicode MS" w:cs="Arial Unicode MS"/>
        </w:rPr>
        <w:t>The teaching-learning of the course is organized through lectures, problem-solving sessions and student presentations.</w:t>
      </w:r>
    </w:p>
    <w:p w14:paraId="49885EE7" w14:textId="77777777" w:rsidR="000C61FB" w:rsidRPr="00C2576A" w:rsidRDefault="00B416F7">
      <w:pPr>
        <w:rPr>
          <w:rFonts w:ascii="Arial Unicode MS" w:eastAsia="Arial Unicode MS" w:hAnsi="Arial Unicode MS" w:cs="Arial Unicode MS"/>
          <w:b/>
          <w:sz w:val="24"/>
          <w:szCs w:val="24"/>
        </w:rPr>
      </w:pPr>
      <w:r w:rsidRPr="00C2576A">
        <w:rPr>
          <w:rFonts w:ascii="Arial Unicode MS" w:eastAsia="Arial Unicode MS" w:hAnsi="Arial Unicode MS" w:cs="Arial Unicode MS"/>
          <w:b/>
          <w:sz w:val="24"/>
          <w:szCs w:val="24"/>
        </w:rPr>
        <w:t xml:space="preserve">Suggested Reading: </w:t>
      </w:r>
    </w:p>
    <w:p w14:paraId="09EBB1E3" w14:textId="62C224B1" w:rsidR="00A14503" w:rsidRPr="00A14503" w:rsidRDefault="00A14503" w:rsidP="003B1B58">
      <w:pPr>
        <w:numPr>
          <w:ilvl w:val="0"/>
          <w:numId w:val="7"/>
        </w:numPr>
        <w:jc w:val="both"/>
        <w:rPr>
          <w:rFonts w:ascii="Arial Unicode MS" w:eastAsia="Arial Unicode MS" w:hAnsi="Arial Unicode MS" w:cs="Arial Unicode MS"/>
          <w:bCs/>
          <w:lang w:val="en-US"/>
        </w:rPr>
      </w:pPr>
      <w:bookmarkStart w:id="1" w:name="_Hlk53403953"/>
      <w:r>
        <w:rPr>
          <w:rFonts w:ascii="Arial Unicode MS" w:eastAsia="Arial Unicode MS" w:hAnsi="Arial Unicode MS" w:cs="Arial Unicode MS"/>
          <w:bCs/>
          <w:lang w:val="en-US"/>
        </w:rPr>
        <w:t>Swarup, Gupta and Mohan (</w:t>
      </w:r>
      <w:r w:rsidR="003339FE">
        <w:rPr>
          <w:rFonts w:ascii="Arial Unicode MS" w:eastAsia="Arial Unicode MS" w:hAnsi="Arial Unicode MS" w:cs="Arial Unicode MS"/>
          <w:bCs/>
          <w:lang w:val="en-US"/>
        </w:rPr>
        <w:t>2010</w:t>
      </w:r>
      <w:r>
        <w:rPr>
          <w:rFonts w:ascii="Arial Unicode MS" w:eastAsia="Arial Unicode MS" w:hAnsi="Arial Unicode MS" w:cs="Arial Unicode MS"/>
          <w:bCs/>
          <w:lang w:val="en-US"/>
        </w:rPr>
        <w:t xml:space="preserve">). Operations Research. </w:t>
      </w:r>
      <w:proofErr w:type="spellStart"/>
      <w:r>
        <w:rPr>
          <w:rFonts w:ascii="Arial Unicode MS" w:eastAsia="Arial Unicode MS" w:hAnsi="Arial Unicode MS" w:cs="Arial Unicode MS"/>
          <w:bCs/>
          <w:lang w:val="en-US"/>
        </w:rPr>
        <w:t>S</w:t>
      </w:r>
      <w:r w:rsidR="003339FE">
        <w:rPr>
          <w:rFonts w:ascii="Arial Unicode MS" w:eastAsia="Arial Unicode MS" w:hAnsi="Arial Unicode MS" w:cs="Arial Unicode MS"/>
          <w:bCs/>
          <w:lang w:val="en-US"/>
        </w:rPr>
        <w:t>ulthanc</w:t>
      </w:r>
      <w:r w:rsidRPr="00A14503">
        <w:rPr>
          <w:rFonts w:ascii="Arial Unicode MS" w:eastAsia="Arial Unicode MS" w:hAnsi="Arial Unicode MS" w:cs="Arial Unicode MS"/>
          <w:bCs/>
          <w:lang w:val="en-US"/>
        </w:rPr>
        <w:t>han</w:t>
      </w:r>
      <w:r w:rsidR="003339FE">
        <w:rPr>
          <w:rFonts w:ascii="Arial Unicode MS" w:eastAsia="Arial Unicode MS" w:hAnsi="Arial Unicode MS" w:cs="Arial Unicode MS"/>
          <w:bCs/>
          <w:lang w:val="en-US"/>
        </w:rPr>
        <w:t>d</w:t>
      </w:r>
      <w:proofErr w:type="spellEnd"/>
      <w:r w:rsidR="003339FE">
        <w:rPr>
          <w:rFonts w:ascii="Arial Unicode MS" w:eastAsia="Arial Unicode MS" w:hAnsi="Arial Unicode MS" w:cs="Arial Unicode MS"/>
          <w:bCs/>
          <w:lang w:val="en-US"/>
        </w:rPr>
        <w:t>.</w:t>
      </w:r>
    </w:p>
    <w:p w14:paraId="3213F5BB" w14:textId="0086ED9B" w:rsidR="00A14503" w:rsidRPr="00A14503" w:rsidRDefault="00A14503" w:rsidP="003B1B58">
      <w:pPr>
        <w:numPr>
          <w:ilvl w:val="0"/>
          <w:numId w:val="7"/>
        </w:numPr>
        <w:jc w:val="both"/>
        <w:rPr>
          <w:rFonts w:ascii="Arial Unicode MS" w:eastAsia="Arial Unicode MS" w:hAnsi="Arial Unicode MS" w:cs="Arial Unicode MS"/>
          <w:bCs/>
          <w:lang w:val="en-US"/>
        </w:rPr>
      </w:pPr>
      <w:r>
        <w:rPr>
          <w:rFonts w:ascii="Arial Unicode MS" w:eastAsia="Arial Unicode MS" w:hAnsi="Arial Unicode MS" w:cs="Arial Unicode MS"/>
          <w:bCs/>
          <w:lang w:val="en-US"/>
        </w:rPr>
        <w:t>Gupta and Hira (</w:t>
      </w:r>
      <w:r w:rsidR="003339FE">
        <w:rPr>
          <w:rFonts w:ascii="Arial Unicode MS" w:eastAsia="Arial Unicode MS" w:hAnsi="Arial Unicode MS" w:cs="Arial Unicode MS"/>
          <w:bCs/>
          <w:lang w:val="en-US"/>
        </w:rPr>
        <w:t>1976</w:t>
      </w:r>
      <w:r>
        <w:rPr>
          <w:rFonts w:ascii="Arial Unicode MS" w:eastAsia="Arial Unicode MS" w:hAnsi="Arial Unicode MS" w:cs="Arial Unicode MS"/>
          <w:bCs/>
          <w:lang w:val="en-US"/>
        </w:rPr>
        <w:t>). Operations Research. S</w:t>
      </w:r>
      <w:r w:rsidRPr="00A14503">
        <w:rPr>
          <w:rFonts w:ascii="Arial Unicode MS" w:eastAsia="Arial Unicode MS" w:hAnsi="Arial Unicode MS" w:cs="Arial Unicode MS"/>
          <w:bCs/>
          <w:lang w:val="en-US"/>
        </w:rPr>
        <w:t xml:space="preserve"> Ch</w:t>
      </w:r>
      <w:r>
        <w:rPr>
          <w:rFonts w:ascii="Arial Unicode MS" w:eastAsia="Arial Unicode MS" w:hAnsi="Arial Unicode MS" w:cs="Arial Unicode MS"/>
          <w:bCs/>
          <w:lang w:val="en-US"/>
        </w:rPr>
        <w:t>and and Co. Pvt. Ltd.</w:t>
      </w:r>
    </w:p>
    <w:p w14:paraId="42C6DD7A" w14:textId="7D3C762B" w:rsidR="00A14503" w:rsidRPr="00A14503" w:rsidRDefault="00A14503" w:rsidP="003B1B58">
      <w:pPr>
        <w:numPr>
          <w:ilvl w:val="0"/>
          <w:numId w:val="7"/>
        </w:numPr>
        <w:jc w:val="both"/>
        <w:rPr>
          <w:rFonts w:ascii="Arial Unicode MS" w:eastAsia="Arial Unicode MS" w:hAnsi="Arial Unicode MS" w:cs="Arial Unicode MS"/>
          <w:bCs/>
          <w:lang w:val="en-US"/>
        </w:rPr>
      </w:pPr>
      <w:r>
        <w:rPr>
          <w:rFonts w:ascii="Arial Unicode MS" w:eastAsia="Arial Unicode MS" w:hAnsi="Arial Unicode MS" w:cs="Arial Unicode MS"/>
          <w:bCs/>
          <w:lang w:val="en-US"/>
        </w:rPr>
        <w:t>Hadley (</w:t>
      </w:r>
      <w:r w:rsidRPr="00A14503">
        <w:rPr>
          <w:rFonts w:ascii="Arial Unicode MS" w:eastAsia="Arial Unicode MS" w:hAnsi="Arial Unicode MS" w:cs="Arial Unicode MS"/>
          <w:bCs/>
          <w:lang w:val="en-US"/>
        </w:rPr>
        <w:t>2002</w:t>
      </w:r>
      <w:r>
        <w:rPr>
          <w:rFonts w:ascii="Arial Unicode MS" w:eastAsia="Arial Unicode MS" w:hAnsi="Arial Unicode MS" w:cs="Arial Unicode MS"/>
          <w:bCs/>
          <w:lang w:val="en-US"/>
        </w:rPr>
        <w:t>). Linear Programming.</w:t>
      </w:r>
      <w:r w:rsidRPr="00A14503">
        <w:rPr>
          <w:rFonts w:ascii="Arial Unicode MS" w:eastAsia="Arial Unicode MS" w:hAnsi="Arial Unicode MS" w:cs="Arial Unicode MS"/>
          <w:bCs/>
          <w:lang w:val="en-US"/>
        </w:rPr>
        <w:t xml:space="preserve"> Narosa Publishing House.</w:t>
      </w:r>
    </w:p>
    <w:p w14:paraId="622B634A" w14:textId="4D0689CB" w:rsidR="00A14503" w:rsidRPr="00A14503" w:rsidRDefault="00A14503" w:rsidP="003B1B58">
      <w:pPr>
        <w:numPr>
          <w:ilvl w:val="0"/>
          <w:numId w:val="7"/>
        </w:numPr>
        <w:jc w:val="both"/>
        <w:rPr>
          <w:rFonts w:ascii="Arial Unicode MS" w:eastAsia="Arial Unicode MS" w:hAnsi="Arial Unicode MS" w:cs="Arial Unicode MS"/>
          <w:bCs/>
          <w:lang w:val="en-US"/>
        </w:rPr>
      </w:pPr>
      <w:r>
        <w:rPr>
          <w:rFonts w:ascii="Arial Unicode MS" w:eastAsia="Arial Unicode MS" w:hAnsi="Arial Unicode MS" w:cs="Arial Unicode MS"/>
          <w:bCs/>
          <w:lang w:val="en-US"/>
        </w:rPr>
        <w:t xml:space="preserve">Naidu, Rajendra and </w:t>
      </w:r>
      <w:r w:rsidRPr="00A14503">
        <w:rPr>
          <w:rFonts w:ascii="Arial Unicode MS" w:eastAsia="Arial Unicode MS" w:hAnsi="Arial Unicode MS" w:cs="Arial Unicode MS"/>
          <w:bCs/>
          <w:lang w:val="en-US"/>
        </w:rPr>
        <w:t>Rao</w:t>
      </w:r>
      <w:r>
        <w:rPr>
          <w:rFonts w:ascii="Arial Unicode MS" w:eastAsia="Arial Unicode MS" w:hAnsi="Arial Unicode MS" w:cs="Arial Unicode MS"/>
          <w:bCs/>
          <w:lang w:val="en-US"/>
        </w:rPr>
        <w:t xml:space="preserve"> (</w:t>
      </w:r>
      <w:r w:rsidR="003339FE">
        <w:rPr>
          <w:rFonts w:ascii="Arial Unicode MS" w:eastAsia="Arial Unicode MS" w:hAnsi="Arial Unicode MS" w:cs="Arial Unicode MS"/>
          <w:bCs/>
          <w:lang w:val="en-US"/>
        </w:rPr>
        <w:t>2011</w:t>
      </w:r>
      <w:r>
        <w:rPr>
          <w:rFonts w:ascii="Arial Unicode MS" w:eastAsia="Arial Unicode MS" w:hAnsi="Arial Unicode MS" w:cs="Arial Unicode MS"/>
          <w:bCs/>
          <w:lang w:val="en-US"/>
        </w:rPr>
        <w:t xml:space="preserve">). Operations Research. I K International </w:t>
      </w:r>
      <w:r w:rsidRPr="00A14503">
        <w:rPr>
          <w:rFonts w:ascii="Arial Unicode MS" w:eastAsia="Arial Unicode MS" w:hAnsi="Arial Unicode MS" w:cs="Arial Unicode MS"/>
          <w:bCs/>
          <w:lang w:val="en-US"/>
        </w:rPr>
        <w:t>Publishing House Pvt. Ltd.</w:t>
      </w:r>
    </w:p>
    <w:p w14:paraId="358D0326" w14:textId="151C7202" w:rsidR="00A14503" w:rsidRPr="00A14503" w:rsidRDefault="00A14503" w:rsidP="003B1B58">
      <w:pPr>
        <w:numPr>
          <w:ilvl w:val="0"/>
          <w:numId w:val="7"/>
        </w:numPr>
        <w:jc w:val="both"/>
        <w:rPr>
          <w:rFonts w:ascii="Arial Unicode MS" w:eastAsia="Arial Unicode MS" w:hAnsi="Arial Unicode MS" w:cs="Arial Unicode MS"/>
          <w:bCs/>
          <w:lang w:val="en-US"/>
        </w:rPr>
      </w:pPr>
      <w:r>
        <w:rPr>
          <w:rFonts w:ascii="Arial Unicode MS" w:eastAsia="Arial Unicode MS" w:hAnsi="Arial Unicode MS" w:cs="Arial Unicode MS"/>
          <w:bCs/>
          <w:lang w:val="en-US"/>
        </w:rPr>
        <w:t>Veerachamy and Kumar (</w:t>
      </w:r>
      <w:r w:rsidR="003339FE">
        <w:rPr>
          <w:rFonts w:ascii="Arial Unicode MS" w:eastAsia="Arial Unicode MS" w:hAnsi="Arial Unicode MS" w:cs="Arial Unicode MS"/>
          <w:bCs/>
          <w:lang w:val="en-US"/>
        </w:rPr>
        <w:t>2020</w:t>
      </w:r>
      <w:r>
        <w:rPr>
          <w:rFonts w:ascii="Arial Unicode MS" w:eastAsia="Arial Unicode MS" w:hAnsi="Arial Unicode MS" w:cs="Arial Unicode MS"/>
          <w:bCs/>
          <w:lang w:val="en-US"/>
        </w:rPr>
        <w:t xml:space="preserve">). </w:t>
      </w:r>
      <w:r w:rsidRPr="00A14503">
        <w:rPr>
          <w:rFonts w:ascii="Arial Unicode MS" w:eastAsia="Arial Unicode MS" w:hAnsi="Arial Unicode MS" w:cs="Arial Unicode MS"/>
          <w:bCs/>
          <w:lang w:val="en-US"/>
        </w:rPr>
        <w:t>Operations Research</w:t>
      </w:r>
      <w:r>
        <w:rPr>
          <w:rFonts w:ascii="Arial Unicode MS" w:eastAsia="Arial Unicode MS" w:hAnsi="Arial Unicode MS" w:cs="Arial Unicode MS"/>
          <w:bCs/>
          <w:lang w:val="en-US"/>
        </w:rPr>
        <w:t xml:space="preserve">. </w:t>
      </w:r>
      <w:proofErr w:type="spellStart"/>
      <w:r w:rsidR="003339FE">
        <w:rPr>
          <w:rFonts w:ascii="Arial Unicode MS" w:eastAsia="Arial Unicode MS" w:hAnsi="Arial Unicode MS" w:cs="Arial Unicode MS"/>
          <w:bCs/>
          <w:lang w:val="en-US"/>
        </w:rPr>
        <w:t>Dreamtech</w:t>
      </w:r>
      <w:proofErr w:type="spellEnd"/>
      <w:r w:rsidR="003339FE">
        <w:rPr>
          <w:rFonts w:ascii="Arial Unicode MS" w:eastAsia="Arial Unicode MS" w:hAnsi="Arial Unicode MS" w:cs="Arial Unicode MS"/>
          <w:bCs/>
          <w:lang w:val="en-US"/>
        </w:rPr>
        <w:t xml:space="preserve"> Press</w:t>
      </w:r>
      <w:r w:rsidRPr="00A14503">
        <w:rPr>
          <w:rFonts w:ascii="Arial Unicode MS" w:eastAsia="Arial Unicode MS" w:hAnsi="Arial Unicode MS" w:cs="Arial Unicode MS"/>
          <w:bCs/>
          <w:lang w:val="en-US"/>
        </w:rPr>
        <w:t>.</w:t>
      </w:r>
    </w:p>
    <w:p w14:paraId="34E334E2" w14:textId="7CF5B404" w:rsidR="00931D35" w:rsidRPr="00A14503" w:rsidRDefault="00A14503" w:rsidP="003B1B58">
      <w:pPr>
        <w:numPr>
          <w:ilvl w:val="0"/>
          <w:numId w:val="7"/>
        </w:numPr>
        <w:jc w:val="both"/>
        <w:rPr>
          <w:rFonts w:ascii="Arial Unicode MS" w:eastAsia="Arial Unicode MS" w:hAnsi="Arial Unicode MS" w:cs="Arial Unicode MS"/>
          <w:bCs/>
        </w:rPr>
      </w:pPr>
      <w:proofErr w:type="spellStart"/>
      <w:r w:rsidRPr="00A14503">
        <w:rPr>
          <w:rFonts w:ascii="Arial Unicode MS" w:eastAsia="Arial Unicode MS" w:hAnsi="Arial Unicode MS" w:cs="Arial Unicode MS"/>
          <w:bCs/>
          <w:lang w:val="en-US"/>
        </w:rPr>
        <w:t>Bazaraa</w:t>
      </w:r>
      <w:proofErr w:type="spellEnd"/>
      <w:r w:rsidRPr="00A14503">
        <w:rPr>
          <w:rFonts w:ascii="Arial Unicode MS" w:eastAsia="Arial Unicode MS" w:hAnsi="Arial Unicode MS" w:cs="Arial Unicode MS"/>
          <w:bCs/>
          <w:lang w:val="en-US"/>
        </w:rPr>
        <w:t>, Jarvis and Sherali (2004).</w:t>
      </w:r>
      <w:r>
        <w:rPr>
          <w:rFonts w:ascii="Arial Unicode MS" w:eastAsia="Arial Unicode MS" w:hAnsi="Arial Unicode MS" w:cs="Arial Unicode MS"/>
          <w:bCs/>
          <w:lang w:val="en-US"/>
        </w:rPr>
        <w:t xml:space="preserve"> Linear Programming and Network Flows. 2nd Ed. John Wiley and Sons.</w:t>
      </w:r>
      <w:r w:rsidRPr="00A14503">
        <w:rPr>
          <w:rFonts w:ascii="Arial Unicode MS" w:eastAsia="Arial Unicode MS" w:hAnsi="Arial Unicode MS" w:cs="Arial Unicode MS"/>
          <w:bCs/>
          <w:lang w:val="en-US"/>
        </w:rPr>
        <w:t xml:space="preserve"> India</w:t>
      </w:r>
      <w:bookmarkEnd w:id="1"/>
      <w:r>
        <w:rPr>
          <w:rFonts w:ascii="Arial Unicode MS" w:eastAsia="Arial Unicode MS" w:hAnsi="Arial Unicode MS" w:cs="Arial Unicode MS"/>
          <w:bCs/>
          <w:lang w:val="en-US"/>
        </w:rPr>
        <w:t>.</w:t>
      </w:r>
    </w:p>
    <w:p w14:paraId="0CEAA53E" w14:textId="77777777" w:rsidR="00F47822" w:rsidRDefault="00F47822">
      <w:pPr>
        <w:rPr>
          <w:rFonts w:ascii="Arial Unicode MS" w:eastAsia="Arial Unicode MS" w:hAnsi="Arial Unicode MS" w:cs="Arial Unicode MS"/>
          <w:b/>
          <w:sz w:val="24"/>
          <w:szCs w:val="24"/>
        </w:rPr>
      </w:pPr>
    </w:p>
    <w:p w14:paraId="3564D380" w14:textId="77777777" w:rsidR="000C61FB" w:rsidRPr="00C2576A" w:rsidRDefault="00B416F7">
      <w:pPr>
        <w:rPr>
          <w:rFonts w:ascii="Arial Unicode MS" w:eastAsia="Arial Unicode MS" w:hAnsi="Arial Unicode MS" w:cs="Arial Unicode MS"/>
          <w:b/>
          <w:sz w:val="24"/>
          <w:szCs w:val="24"/>
        </w:rPr>
      </w:pPr>
      <w:r w:rsidRPr="00C2576A">
        <w:rPr>
          <w:rFonts w:ascii="Arial Unicode MS" w:eastAsia="Arial Unicode MS" w:hAnsi="Arial Unicode MS" w:cs="Arial Unicode MS"/>
          <w:b/>
          <w:sz w:val="24"/>
          <w:szCs w:val="24"/>
        </w:rPr>
        <w:t>Evaluation Pattern</w:t>
      </w:r>
    </w:p>
    <w:p w14:paraId="7EC0DB14" w14:textId="00145631" w:rsidR="000C61FB" w:rsidRPr="00E60771" w:rsidRDefault="00B416F7">
      <w:pPr>
        <w:jc w:val="center"/>
        <w:rPr>
          <w:rFonts w:ascii="Arial Unicode MS" w:eastAsia="Arial Unicode MS" w:hAnsi="Arial Unicode MS" w:cs="Arial Unicode MS"/>
          <w:b/>
          <w:bCs/>
        </w:rPr>
      </w:pPr>
      <w:r w:rsidRPr="00E60771">
        <w:rPr>
          <w:rFonts w:ascii="Arial Unicode MS" w:eastAsia="Arial Unicode MS" w:hAnsi="Arial Unicode MS" w:cs="Arial Unicode MS"/>
          <w:b/>
          <w:bCs/>
        </w:rPr>
        <w:t>Evaluation Matrix</w:t>
      </w:r>
    </w:p>
    <w:tbl>
      <w:tblPr>
        <w:tblStyle w:val="TableGrid0"/>
        <w:tblW w:w="10554" w:type="dxa"/>
        <w:tblInd w:w="221" w:type="dxa"/>
        <w:tblBorders>
          <w:top w:val="single" w:sz="4" w:space="0" w:color="000000"/>
          <w:left w:val="single" w:sz="4" w:space="0" w:color="000000"/>
          <w:right w:val="single" w:sz="4" w:space="0" w:color="000000"/>
          <w:insideV w:val="single" w:sz="4" w:space="0" w:color="000000"/>
        </w:tblBorders>
        <w:tblCellMar>
          <w:top w:w="3" w:type="dxa"/>
          <w:left w:w="110" w:type="dxa"/>
          <w:right w:w="73" w:type="dxa"/>
        </w:tblCellMar>
        <w:tblLook w:val="04A0" w:firstRow="1" w:lastRow="0" w:firstColumn="1" w:lastColumn="0" w:noHBand="0" w:noVBand="1"/>
      </w:tblPr>
      <w:tblGrid>
        <w:gridCol w:w="1693"/>
        <w:gridCol w:w="1765"/>
        <w:gridCol w:w="1493"/>
        <w:gridCol w:w="1212"/>
        <w:gridCol w:w="1326"/>
        <w:gridCol w:w="1565"/>
        <w:gridCol w:w="1500"/>
      </w:tblGrid>
      <w:tr w:rsidR="00790576" w14:paraId="1B9E6DA9" w14:textId="77777777" w:rsidTr="00790576">
        <w:trPr>
          <w:gridAfter w:val="1"/>
          <w:wAfter w:w="1500" w:type="dxa"/>
          <w:trHeight w:val="225"/>
        </w:trPr>
        <w:tc>
          <w:tcPr>
            <w:tcW w:w="1693" w:type="dxa"/>
            <w:vMerge w:val="restart"/>
            <w:tcBorders>
              <w:top w:val="single" w:sz="4" w:space="0" w:color="000000"/>
              <w:left w:val="single" w:sz="4" w:space="0" w:color="000000"/>
              <w:bottom w:val="single" w:sz="4" w:space="0" w:color="000000"/>
              <w:right w:val="single" w:sz="4" w:space="0" w:color="000000"/>
            </w:tcBorders>
          </w:tcPr>
          <w:p w14:paraId="62B6B42B" w14:textId="77777777" w:rsidR="00790576" w:rsidRDefault="00790576">
            <w:pPr>
              <w:ind w:right="41"/>
              <w:jc w:val="center"/>
              <w:rPr>
                <w:rFonts w:ascii="Arial Unicode MS" w:eastAsia="Arial Unicode MS" w:hAnsi="Arial Unicode MS" w:cs="Arial Unicode MS"/>
                <w:b/>
              </w:rPr>
            </w:pPr>
          </w:p>
          <w:p w14:paraId="162ABF46" w14:textId="77777777" w:rsidR="00790576" w:rsidRDefault="00790576">
            <w:pPr>
              <w:ind w:right="41"/>
              <w:jc w:val="center"/>
              <w:rPr>
                <w:rFonts w:ascii="Arial Unicode MS" w:eastAsia="Arial Unicode MS" w:hAnsi="Arial Unicode MS" w:cs="Arial Unicode MS"/>
                <w:b/>
              </w:rPr>
            </w:pPr>
          </w:p>
          <w:p w14:paraId="00F89841" w14:textId="77777777" w:rsidR="00790576" w:rsidRDefault="00790576">
            <w:pPr>
              <w:ind w:right="41"/>
              <w:jc w:val="center"/>
              <w:rPr>
                <w:rFonts w:ascii="Arial Unicode MS" w:eastAsia="Arial Unicode MS" w:hAnsi="Arial Unicode MS" w:cs="Arial Unicode MS"/>
                <w:b/>
              </w:rPr>
            </w:pPr>
            <w:r>
              <w:rPr>
                <w:rFonts w:ascii="Arial Unicode MS" w:eastAsia="Arial Unicode MS" w:hAnsi="Arial Unicode MS" w:cs="Arial Unicode MS" w:hint="eastAsia"/>
                <w:b/>
              </w:rPr>
              <w:t>Continuous Internal</w:t>
            </w:r>
          </w:p>
          <w:p w14:paraId="5BF5B573" w14:textId="77777777" w:rsidR="00790576" w:rsidRDefault="00790576">
            <w:pPr>
              <w:ind w:right="41"/>
              <w:jc w:val="center"/>
              <w:rPr>
                <w:rFonts w:ascii="Arial Unicode MS" w:eastAsia="Arial Unicode MS" w:hAnsi="Arial Unicode MS" w:cs="Arial Unicode MS"/>
                <w:b/>
              </w:rPr>
            </w:pPr>
            <w:r>
              <w:rPr>
                <w:rFonts w:ascii="Arial Unicode MS" w:eastAsia="Arial Unicode MS" w:hAnsi="Arial Unicode MS" w:cs="Arial Unicode MS" w:hint="eastAsia"/>
                <w:b/>
              </w:rPr>
              <w:t>Assessment (CIA) Components*</w:t>
            </w:r>
          </w:p>
        </w:tc>
        <w:tc>
          <w:tcPr>
            <w:tcW w:w="1765" w:type="dxa"/>
            <w:tcBorders>
              <w:top w:val="single" w:sz="4" w:space="0" w:color="000000"/>
              <w:left w:val="single" w:sz="4" w:space="0" w:color="000000"/>
              <w:bottom w:val="single" w:sz="4" w:space="0" w:color="000000"/>
              <w:right w:val="single" w:sz="4" w:space="0" w:color="000000"/>
            </w:tcBorders>
            <w:hideMark/>
          </w:tcPr>
          <w:p w14:paraId="7C3EF3B0" w14:textId="77777777" w:rsidR="00790576" w:rsidRDefault="00790576">
            <w:pPr>
              <w:jc w:val="center"/>
              <w:rPr>
                <w:rFonts w:ascii="Arial Unicode MS" w:eastAsia="Arial Unicode MS" w:hAnsi="Arial Unicode MS" w:cs="Arial Unicode MS"/>
                <w:b/>
              </w:rPr>
            </w:pPr>
            <w:r>
              <w:rPr>
                <w:rFonts w:ascii="Arial Unicode MS" w:eastAsia="Arial Unicode MS" w:hAnsi="Arial Unicode MS" w:cs="Arial Unicode MS" w:hint="eastAsia"/>
                <w:b/>
              </w:rPr>
              <w:t>Component Type</w:t>
            </w:r>
          </w:p>
        </w:tc>
        <w:tc>
          <w:tcPr>
            <w:tcW w:w="1493" w:type="dxa"/>
            <w:tcBorders>
              <w:top w:val="single" w:sz="4" w:space="0" w:color="000000"/>
              <w:left w:val="single" w:sz="4" w:space="0" w:color="000000"/>
              <w:bottom w:val="single" w:sz="4" w:space="0" w:color="000000"/>
              <w:right w:val="single" w:sz="4" w:space="0" w:color="000000"/>
            </w:tcBorders>
            <w:hideMark/>
          </w:tcPr>
          <w:p w14:paraId="1617965C" w14:textId="77777777" w:rsidR="00790576" w:rsidRDefault="00790576">
            <w:pPr>
              <w:jc w:val="center"/>
              <w:rPr>
                <w:rFonts w:ascii="Arial Unicode MS" w:eastAsia="Arial Unicode MS" w:hAnsi="Arial Unicode MS" w:cs="Arial Unicode MS"/>
                <w:b/>
              </w:rPr>
            </w:pPr>
            <w:r>
              <w:rPr>
                <w:rFonts w:ascii="Arial Unicode MS" w:eastAsia="Arial Unicode MS" w:hAnsi="Arial Unicode MS" w:cs="Arial Unicode MS" w:hint="eastAsia"/>
                <w:b/>
              </w:rPr>
              <w:t>Weightage Percentage</w:t>
            </w:r>
          </w:p>
        </w:tc>
        <w:tc>
          <w:tcPr>
            <w:tcW w:w="1212" w:type="dxa"/>
            <w:tcBorders>
              <w:top w:val="single" w:sz="4" w:space="0" w:color="000000"/>
              <w:left w:val="single" w:sz="4" w:space="0" w:color="000000"/>
              <w:bottom w:val="single" w:sz="4" w:space="0" w:color="000000"/>
              <w:right w:val="single" w:sz="4" w:space="0" w:color="000000"/>
            </w:tcBorders>
            <w:hideMark/>
          </w:tcPr>
          <w:p w14:paraId="21EFFECC" w14:textId="77777777" w:rsidR="00790576" w:rsidRDefault="00790576">
            <w:pPr>
              <w:jc w:val="center"/>
              <w:rPr>
                <w:rFonts w:ascii="Arial Unicode MS" w:eastAsia="Arial Unicode MS" w:hAnsi="Arial Unicode MS" w:cs="Arial Unicode MS"/>
                <w:b/>
              </w:rPr>
            </w:pPr>
            <w:r>
              <w:rPr>
                <w:rFonts w:ascii="Arial Unicode MS" w:eastAsia="Arial Unicode MS" w:hAnsi="Arial Unicode MS" w:cs="Arial Unicode MS" w:hint="eastAsia"/>
                <w:b/>
              </w:rPr>
              <w:t>Total</w:t>
            </w:r>
          </w:p>
          <w:p w14:paraId="0F0E9481" w14:textId="77777777" w:rsidR="00790576" w:rsidRDefault="00790576">
            <w:pPr>
              <w:jc w:val="center"/>
              <w:rPr>
                <w:rFonts w:ascii="Arial Unicode MS" w:eastAsia="Arial Unicode MS" w:hAnsi="Arial Unicode MS" w:cs="Arial Unicode MS"/>
                <w:b/>
              </w:rPr>
            </w:pPr>
            <w:r>
              <w:rPr>
                <w:rFonts w:ascii="Arial Unicode MS" w:eastAsia="Arial Unicode MS" w:hAnsi="Arial Unicode MS" w:cs="Arial Unicode MS" w:hint="eastAsia"/>
                <w:b/>
              </w:rPr>
              <w:t>Marks</w:t>
            </w:r>
          </w:p>
        </w:tc>
        <w:tc>
          <w:tcPr>
            <w:tcW w:w="1326" w:type="dxa"/>
            <w:tcBorders>
              <w:top w:val="single" w:sz="4" w:space="0" w:color="000000"/>
              <w:left w:val="single" w:sz="4" w:space="0" w:color="000000"/>
              <w:bottom w:val="single" w:sz="4" w:space="0" w:color="000000"/>
              <w:right w:val="single" w:sz="4" w:space="0" w:color="000000"/>
            </w:tcBorders>
            <w:hideMark/>
          </w:tcPr>
          <w:p w14:paraId="3D63DBC6" w14:textId="77777777" w:rsidR="00790576" w:rsidRDefault="00790576">
            <w:pPr>
              <w:jc w:val="center"/>
              <w:rPr>
                <w:rFonts w:ascii="Arial Unicode MS" w:eastAsia="Arial Unicode MS" w:hAnsi="Arial Unicode MS" w:cs="Arial Unicode MS"/>
                <w:b/>
              </w:rPr>
            </w:pPr>
            <w:r>
              <w:rPr>
                <w:rFonts w:ascii="Arial Unicode MS" w:eastAsia="Arial Unicode MS" w:hAnsi="Arial Unicode MS" w:cs="Arial Unicode MS" w:hint="eastAsia"/>
                <w:b/>
              </w:rPr>
              <w:t>Tentative Dates</w:t>
            </w:r>
          </w:p>
        </w:tc>
        <w:tc>
          <w:tcPr>
            <w:tcW w:w="1565" w:type="dxa"/>
            <w:tcBorders>
              <w:top w:val="single" w:sz="4" w:space="0" w:color="000000"/>
              <w:left w:val="single" w:sz="4" w:space="0" w:color="000000"/>
              <w:bottom w:val="single" w:sz="4" w:space="0" w:color="000000"/>
              <w:right w:val="single" w:sz="4" w:space="0" w:color="000000"/>
            </w:tcBorders>
            <w:hideMark/>
          </w:tcPr>
          <w:p w14:paraId="3AF31CA3" w14:textId="77777777" w:rsidR="00790576" w:rsidRDefault="00790576">
            <w:pPr>
              <w:jc w:val="center"/>
              <w:rPr>
                <w:rFonts w:ascii="Arial Unicode MS" w:eastAsia="Arial Unicode MS" w:hAnsi="Arial Unicode MS" w:cs="Arial Unicode MS"/>
                <w:b/>
              </w:rPr>
            </w:pPr>
            <w:r>
              <w:rPr>
                <w:rFonts w:ascii="Arial Unicode MS" w:eastAsia="Arial Unicode MS" w:hAnsi="Arial Unicode MS" w:cs="Arial Unicode MS" w:hint="eastAsia"/>
                <w:b/>
              </w:rPr>
              <w:t>Course Outcome Mapping</w:t>
            </w:r>
          </w:p>
        </w:tc>
      </w:tr>
      <w:tr w:rsidR="00790576" w14:paraId="2C084D18" w14:textId="77777777" w:rsidTr="00790576">
        <w:trPr>
          <w:gridAfter w:val="1"/>
          <w:wAfter w:w="1500" w:type="dxa"/>
          <w:trHeight w:val="2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E1BB12" w14:textId="77777777" w:rsidR="00790576" w:rsidRDefault="00790576">
            <w:pPr>
              <w:widowControl/>
              <w:rPr>
                <w:rFonts w:ascii="Arial Unicode MS" w:eastAsia="Arial Unicode MS" w:hAnsi="Arial Unicode MS" w:cs="Arial Unicode MS"/>
                <w:b/>
              </w:rPr>
            </w:pPr>
          </w:p>
        </w:tc>
        <w:tc>
          <w:tcPr>
            <w:tcW w:w="1765" w:type="dxa"/>
            <w:tcBorders>
              <w:top w:val="single" w:sz="4" w:space="0" w:color="000000"/>
              <w:left w:val="single" w:sz="4" w:space="0" w:color="000000"/>
              <w:bottom w:val="single" w:sz="4" w:space="0" w:color="000000"/>
              <w:right w:val="single" w:sz="4" w:space="0" w:color="000000"/>
            </w:tcBorders>
            <w:hideMark/>
          </w:tcPr>
          <w:p w14:paraId="19D270BE" w14:textId="77777777" w:rsidR="00790576" w:rsidRDefault="00790576">
            <w:pPr>
              <w:ind w:right="44"/>
              <w:jc w:val="center"/>
              <w:rPr>
                <w:rFonts w:ascii="Arial Unicode MS" w:eastAsiaTheme="minorEastAsia" w:hAnsi="Arial Unicode MS" w:cs="Arial Unicode MS"/>
              </w:rPr>
            </w:pPr>
            <w:r>
              <w:rPr>
                <w:rFonts w:ascii="Arial Unicode MS" w:eastAsiaTheme="minorEastAsia" w:hAnsi="Arial Unicode MS" w:cs="Arial Unicode MS" w:hint="eastAsia"/>
                <w:sz w:val="24"/>
                <w:szCs w:val="24"/>
              </w:rPr>
              <w:t>Mid-semester exam</w:t>
            </w:r>
          </w:p>
        </w:tc>
        <w:tc>
          <w:tcPr>
            <w:tcW w:w="1493" w:type="dxa"/>
            <w:tcBorders>
              <w:top w:val="single" w:sz="4" w:space="0" w:color="000000"/>
              <w:left w:val="single" w:sz="4" w:space="0" w:color="000000"/>
              <w:bottom w:val="single" w:sz="4" w:space="0" w:color="000000"/>
              <w:right w:val="single" w:sz="4" w:space="0" w:color="000000"/>
            </w:tcBorders>
            <w:hideMark/>
          </w:tcPr>
          <w:p w14:paraId="393BDC46" w14:textId="77777777" w:rsidR="00790576" w:rsidRDefault="00790576">
            <w:pPr>
              <w:ind w:right="43"/>
              <w:jc w:val="center"/>
              <w:rPr>
                <w:rFonts w:ascii="Arial Unicode MS" w:eastAsiaTheme="minorEastAsia" w:hAnsi="Arial Unicode MS" w:cs="Arial Unicode MS"/>
              </w:rPr>
            </w:pPr>
            <w:r>
              <w:rPr>
                <w:rFonts w:ascii="Arial Unicode MS" w:eastAsiaTheme="minorEastAsia" w:hAnsi="Arial Unicode MS" w:cs="Arial Unicode MS" w:hint="eastAsia"/>
                <w:sz w:val="24"/>
                <w:szCs w:val="24"/>
              </w:rPr>
              <w:t>33% of CIA</w:t>
            </w:r>
          </w:p>
        </w:tc>
        <w:tc>
          <w:tcPr>
            <w:tcW w:w="1212" w:type="dxa"/>
            <w:tcBorders>
              <w:top w:val="single" w:sz="4" w:space="0" w:color="000000"/>
              <w:left w:val="single" w:sz="4" w:space="0" w:color="000000"/>
              <w:bottom w:val="single" w:sz="4" w:space="0" w:color="000000"/>
              <w:right w:val="single" w:sz="4" w:space="0" w:color="000000"/>
            </w:tcBorders>
            <w:hideMark/>
          </w:tcPr>
          <w:p w14:paraId="487E4C8F" w14:textId="77777777" w:rsidR="00790576" w:rsidRDefault="00790576">
            <w:pPr>
              <w:ind w:left="2"/>
              <w:jc w:val="center"/>
              <w:rPr>
                <w:rFonts w:ascii="Arial Unicode MS" w:eastAsiaTheme="minorEastAsia" w:hAnsi="Arial Unicode MS" w:cs="Arial Unicode MS"/>
              </w:rPr>
            </w:pPr>
            <w:r>
              <w:rPr>
                <w:rFonts w:ascii="Arial Unicode MS" w:eastAsiaTheme="minorEastAsia" w:hAnsi="Arial Unicode MS" w:cs="Arial Unicode MS" w:hint="eastAsia"/>
                <w:sz w:val="24"/>
                <w:szCs w:val="24"/>
              </w:rPr>
              <w:t>50</w:t>
            </w:r>
          </w:p>
        </w:tc>
        <w:tc>
          <w:tcPr>
            <w:tcW w:w="1326" w:type="dxa"/>
            <w:tcBorders>
              <w:top w:val="single" w:sz="4" w:space="0" w:color="000000"/>
              <w:left w:val="single" w:sz="4" w:space="0" w:color="000000"/>
              <w:bottom w:val="single" w:sz="4" w:space="0" w:color="000000"/>
              <w:right w:val="single" w:sz="4" w:space="0" w:color="000000"/>
            </w:tcBorders>
            <w:hideMark/>
          </w:tcPr>
          <w:p w14:paraId="304BEFB4" w14:textId="77777777" w:rsidR="00790576" w:rsidRDefault="00790576">
            <w:pPr>
              <w:ind w:left="2"/>
              <w:jc w:val="center"/>
              <w:rPr>
                <w:rFonts w:ascii="Arial Unicode MS" w:eastAsiaTheme="minorEastAsia" w:hAnsi="Arial Unicode MS" w:cs="Arial Unicode MS"/>
              </w:rPr>
            </w:pPr>
            <w:r>
              <w:rPr>
                <w:rFonts w:ascii="Arial Unicode MS" w:eastAsiaTheme="minorEastAsia" w:hAnsi="Arial Unicode MS" w:cs="Arial Unicode MS" w:hint="eastAsia"/>
                <w:sz w:val="24"/>
                <w:szCs w:val="24"/>
              </w:rPr>
              <w:t>Around 9</w:t>
            </w:r>
            <w:r>
              <w:rPr>
                <w:rFonts w:ascii="Arial Unicode MS" w:eastAsiaTheme="minorEastAsia" w:hAnsi="Arial Unicode MS" w:cs="Arial Unicode MS" w:hint="eastAsia"/>
                <w:sz w:val="24"/>
                <w:szCs w:val="24"/>
                <w:vertAlign w:val="superscript"/>
              </w:rPr>
              <w:t>th</w:t>
            </w:r>
            <w:r>
              <w:rPr>
                <w:rFonts w:ascii="Arial Unicode MS" w:eastAsiaTheme="minorEastAsia" w:hAnsi="Arial Unicode MS" w:cs="Arial Unicode MS" w:hint="eastAsia"/>
                <w:sz w:val="24"/>
                <w:szCs w:val="24"/>
              </w:rPr>
              <w:t xml:space="preserve"> week</w:t>
            </w:r>
          </w:p>
        </w:tc>
        <w:tc>
          <w:tcPr>
            <w:tcW w:w="1565" w:type="dxa"/>
            <w:tcBorders>
              <w:top w:val="single" w:sz="4" w:space="0" w:color="000000"/>
              <w:left w:val="single" w:sz="4" w:space="0" w:color="000000"/>
              <w:bottom w:val="single" w:sz="4" w:space="0" w:color="000000"/>
              <w:right w:val="single" w:sz="4" w:space="0" w:color="000000"/>
            </w:tcBorders>
            <w:hideMark/>
          </w:tcPr>
          <w:p w14:paraId="6C37997D" w14:textId="77777777" w:rsidR="00790576" w:rsidRDefault="00790576">
            <w:pPr>
              <w:ind w:left="2"/>
              <w:jc w:val="center"/>
              <w:rPr>
                <w:rFonts w:ascii="Arial Unicode MS" w:eastAsiaTheme="minorEastAsia" w:hAnsi="Arial Unicode MS" w:cs="Arial Unicode MS"/>
              </w:rPr>
            </w:pPr>
            <w:r>
              <w:rPr>
                <w:rFonts w:ascii="Arial Unicode MS" w:eastAsiaTheme="minorEastAsia" w:hAnsi="Arial Unicode MS" w:cs="Arial Unicode MS" w:hint="eastAsia"/>
              </w:rPr>
              <w:t xml:space="preserve">1, 2, </w:t>
            </w:r>
          </w:p>
        </w:tc>
      </w:tr>
      <w:tr w:rsidR="00790576" w14:paraId="0C457C71" w14:textId="77777777" w:rsidTr="00790576">
        <w:trPr>
          <w:gridAfter w:val="1"/>
          <w:wAfter w:w="1500" w:type="dxa"/>
          <w:trHeight w:val="31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824EC9" w14:textId="77777777" w:rsidR="00790576" w:rsidRDefault="00790576">
            <w:pPr>
              <w:widowControl/>
              <w:rPr>
                <w:rFonts w:ascii="Arial Unicode MS" w:eastAsia="Arial Unicode MS" w:hAnsi="Arial Unicode MS" w:cs="Arial Unicode MS"/>
                <w:b/>
              </w:rPr>
            </w:pPr>
          </w:p>
        </w:tc>
        <w:tc>
          <w:tcPr>
            <w:tcW w:w="1765" w:type="dxa"/>
            <w:tcBorders>
              <w:top w:val="single" w:sz="4" w:space="0" w:color="000000"/>
              <w:left w:val="single" w:sz="4" w:space="0" w:color="000000"/>
              <w:bottom w:val="single" w:sz="4" w:space="0" w:color="000000"/>
              <w:right w:val="single" w:sz="4" w:space="0" w:color="000000"/>
            </w:tcBorders>
            <w:hideMark/>
          </w:tcPr>
          <w:p w14:paraId="03155049" w14:textId="77777777" w:rsidR="00790576" w:rsidRDefault="00790576">
            <w:pPr>
              <w:ind w:right="44"/>
              <w:jc w:val="center"/>
              <w:rPr>
                <w:rFonts w:ascii="Arial Unicode MS" w:eastAsiaTheme="minorEastAsia" w:hAnsi="Arial Unicode MS" w:cs="Arial Unicode MS"/>
              </w:rPr>
            </w:pPr>
            <w:r>
              <w:rPr>
                <w:rFonts w:ascii="Arial Unicode MS" w:eastAsiaTheme="minorEastAsia" w:hAnsi="Arial Unicode MS" w:cs="Arial Unicode MS" w:hint="eastAsia"/>
                <w:sz w:val="24"/>
                <w:szCs w:val="24"/>
              </w:rPr>
              <w:t>Assignment</w:t>
            </w:r>
          </w:p>
        </w:tc>
        <w:tc>
          <w:tcPr>
            <w:tcW w:w="1493" w:type="dxa"/>
            <w:vMerge w:val="restart"/>
            <w:tcBorders>
              <w:top w:val="single" w:sz="4" w:space="0" w:color="000000"/>
              <w:left w:val="single" w:sz="4" w:space="0" w:color="000000"/>
              <w:bottom w:val="single" w:sz="4" w:space="0" w:color="000000"/>
              <w:right w:val="single" w:sz="4" w:space="0" w:color="000000"/>
            </w:tcBorders>
          </w:tcPr>
          <w:p w14:paraId="63B5BD22" w14:textId="77777777" w:rsidR="00790576" w:rsidRDefault="00790576">
            <w:pPr>
              <w:ind w:right="43"/>
              <w:jc w:val="center"/>
              <w:rPr>
                <w:rFonts w:ascii="Arial Unicode MS" w:eastAsiaTheme="minorEastAsia" w:hAnsi="Arial Unicode MS" w:cs="Arial Unicode MS"/>
              </w:rPr>
            </w:pPr>
          </w:p>
          <w:p w14:paraId="4E25BF88" w14:textId="77777777" w:rsidR="00790576" w:rsidRDefault="00790576">
            <w:pPr>
              <w:ind w:right="43"/>
              <w:jc w:val="center"/>
              <w:rPr>
                <w:rFonts w:ascii="Arial Unicode MS" w:eastAsiaTheme="minorEastAsia" w:hAnsi="Arial Unicode MS" w:cs="Arial Unicode MS"/>
              </w:rPr>
            </w:pPr>
          </w:p>
          <w:p w14:paraId="1931B0C1" w14:textId="77777777" w:rsidR="00790576" w:rsidRDefault="00790576">
            <w:pPr>
              <w:ind w:right="43"/>
              <w:jc w:val="center"/>
              <w:rPr>
                <w:rFonts w:ascii="Arial Unicode MS" w:eastAsiaTheme="minorEastAsia" w:hAnsi="Arial Unicode MS" w:cs="Arial Unicode MS"/>
              </w:rPr>
            </w:pPr>
          </w:p>
          <w:p w14:paraId="2256A89E" w14:textId="77777777" w:rsidR="00790576" w:rsidRDefault="00790576">
            <w:pPr>
              <w:ind w:right="43"/>
              <w:jc w:val="center"/>
              <w:rPr>
                <w:rFonts w:ascii="Arial Unicode MS" w:eastAsiaTheme="minorEastAsia" w:hAnsi="Arial Unicode MS" w:cs="Arial Unicode MS"/>
              </w:rPr>
            </w:pPr>
          </w:p>
          <w:p w14:paraId="718F7A54" w14:textId="77777777" w:rsidR="00790576" w:rsidRDefault="00790576">
            <w:pPr>
              <w:ind w:right="43"/>
              <w:jc w:val="center"/>
              <w:rPr>
                <w:rFonts w:ascii="Arial Unicode MS" w:eastAsiaTheme="minorEastAsia" w:hAnsi="Arial Unicode MS" w:cs="Arial Unicode MS"/>
              </w:rPr>
            </w:pPr>
            <w:r>
              <w:rPr>
                <w:rFonts w:ascii="Arial Unicode MS" w:eastAsiaTheme="minorEastAsia" w:hAnsi="Arial Unicode MS" w:cs="Arial Unicode MS" w:hint="eastAsia"/>
              </w:rPr>
              <w:t>67% of CIA</w:t>
            </w:r>
          </w:p>
        </w:tc>
        <w:tc>
          <w:tcPr>
            <w:tcW w:w="1212" w:type="dxa"/>
            <w:tcBorders>
              <w:top w:val="single" w:sz="4" w:space="0" w:color="000000"/>
              <w:left w:val="single" w:sz="4" w:space="0" w:color="000000"/>
              <w:bottom w:val="single" w:sz="4" w:space="0" w:color="000000"/>
              <w:right w:val="single" w:sz="4" w:space="0" w:color="000000"/>
            </w:tcBorders>
            <w:hideMark/>
          </w:tcPr>
          <w:p w14:paraId="2854ECEA" w14:textId="77777777" w:rsidR="00790576" w:rsidRDefault="00790576">
            <w:pPr>
              <w:ind w:left="2"/>
              <w:jc w:val="center"/>
              <w:rPr>
                <w:rFonts w:ascii="Arial Unicode MS" w:eastAsiaTheme="minorEastAsia" w:hAnsi="Arial Unicode MS" w:cs="Arial Unicode MS"/>
              </w:rPr>
            </w:pPr>
            <w:r>
              <w:rPr>
                <w:rFonts w:ascii="Arial Unicode MS" w:eastAsiaTheme="minorEastAsia" w:hAnsi="Arial Unicode MS" w:cs="Arial Unicode MS" w:hint="eastAsia"/>
              </w:rPr>
              <w:t>30</w:t>
            </w:r>
          </w:p>
        </w:tc>
        <w:tc>
          <w:tcPr>
            <w:tcW w:w="1326" w:type="dxa"/>
            <w:tcBorders>
              <w:top w:val="single" w:sz="4" w:space="0" w:color="000000"/>
              <w:left w:val="single" w:sz="4" w:space="0" w:color="000000"/>
              <w:bottom w:val="single" w:sz="4" w:space="0" w:color="000000"/>
              <w:right w:val="single" w:sz="4" w:space="0" w:color="000000"/>
            </w:tcBorders>
            <w:hideMark/>
          </w:tcPr>
          <w:p w14:paraId="5D11A559" w14:textId="77777777" w:rsidR="00790576" w:rsidRDefault="00790576">
            <w:pPr>
              <w:ind w:left="2"/>
              <w:jc w:val="center"/>
              <w:rPr>
                <w:rFonts w:ascii="Arial Unicode MS" w:eastAsiaTheme="minorEastAsia" w:hAnsi="Arial Unicode MS" w:cs="Arial Unicode MS"/>
              </w:rPr>
            </w:pPr>
            <w:r>
              <w:rPr>
                <w:rFonts w:ascii="Arial Unicode MS" w:eastAsiaTheme="minorEastAsia" w:hAnsi="Arial Unicode MS" w:cs="Arial Unicode MS" w:hint="eastAsia"/>
                <w:sz w:val="24"/>
                <w:szCs w:val="24"/>
              </w:rPr>
              <w:t>End of each module</w:t>
            </w:r>
          </w:p>
        </w:tc>
        <w:tc>
          <w:tcPr>
            <w:tcW w:w="1565" w:type="dxa"/>
            <w:tcBorders>
              <w:top w:val="single" w:sz="4" w:space="0" w:color="000000"/>
              <w:left w:val="single" w:sz="4" w:space="0" w:color="000000"/>
              <w:bottom w:val="single" w:sz="4" w:space="0" w:color="000000"/>
              <w:right w:val="single" w:sz="4" w:space="0" w:color="000000"/>
            </w:tcBorders>
            <w:hideMark/>
          </w:tcPr>
          <w:p w14:paraId="09012718" w14:textId="77777777" w:rsidR="00790576" w:rsidRDefault="00790576">
            <w:pPr>
              <w:ind w:left="2"/>
              <w:jc w:val="center"/>
              <w:rPr>
                <w:rFonts w:ascii="Arial Unicode MS" w:eastAsiaTheme="minorEastAsia" w:hAnsi="Arial Unicode MS" w:cs="Arial Unicode MS"/>
              </w:rPr>
            </w:pPr>
            <w:r>
              <w:rPr>
                <w:rFonts w:ascii="Arial Unicode MS" w:eastAsiaTheme="minorEastAsia" w:hAnsi="Arial Unicode MS" w:cs="Arial Unicode MS" w:hint="eastAsia"/>
              </w:rPr>
              <w:t>1, 2, 3, 4, 5</w:t>
            </w:r>
          </w:p>
        </w:tc>
      </w:tr>
      <w:tr w:rsidR="00790576" w14:paraId="6CB4AB1F" w14:textId="77777777" w:rsidTr="00790576">
        <w:trPr>
          <w:gridAfter w:val="1"/>
          <w:wAfter w:w="1500" w:type="dxa"/>
          <w:trHeight w:val="3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C3C1C8" w14:textId="77777777" w:rsidR="00790576" w:rsidRDefault="00790576">
            <w:pPr>
              <w:widowControl/>
              <w:rPr>
                <w:rFonts w:ascii="Arial Unicode MS" w:eastAsia="Arial Unicode MS" w:hAnsi="Arial Unicode MS" w:cs="Arial Unicode MS"/>
                <w:b/>
              </w:rPr>
            </w:pPr>
          </w:p>
        </w:tc>
        <w:tc>
          <w:tcPr>
            <w:tcW w:w="1765" w:type="dxa"/>
            <w:tcBorders>
              <w:top w:val="single" w:sz="4" w:space="0" w:color="000000"/>
              <w:left w:val="single" w:sz="4" w:space="0" w:color="000000"/>
              <w:bottom w:val="single" w:sz="4" w:space="0" w:color="000000"/>
              <w:right w:val="single" w:sz="4" w:space="0" w:color="000000"/>
            </w:tcBorders>
            <w:hideMark/>
          </w:tcPr>
          <w:p w14:paraId="50EE017A" w14:textId="77777777" w:rsidR="00790576" w:rsidRDefault="00790576">
            <w:pPr>
              <w:ind w:right="44"/>
              <w:jc w:val="center"/>
              <w:rPr>
                <w:rFonts w:ascii="Arial Unicode MS" w:eastAsiaTheme="minorEastAsia" w:hAnsi="Arial Unicode MS" w:cs="Arial Unicode MS"/>
              </w:rPr>
            </w:pPr>
            <w:r>
              <w:rPr>
                <w:rFonts w:ascii="Arial Unicode MS" w:eastAsiaTheme="minorEastAsia" w:hAnsi="Arial Unicode MS" w:cs="Arial Unicode MS" w:hint="eastAsia"/>
                <w:sz w:val="24"/>
                <w:szCs w:val="24"/>
              </w:rPr>
              <w:t>Quizzes/ Problem Solving</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BB8DC5" w14:textId="77777777" w:rsidR="00790576" w:rsidRDefault="00790576">
            <w:pPr>
              <w:widowControl/>
              <w:rPr>
                <w:rFonts w:ascii="Arial Unicode MS" w:eastAsiaTheme="minorEastAsia" w:hAnsi="Arial Unicode MS" w:cs="Arial Unicode MS"/>
              </w:rPr>
            </w:pPr>
          </w:p>
        </w:tc>
        <w:tc>
          <w:tcPr>
            <w:tcW w:w="1212" w:type="dxa"/>
            <w:tcBorders>
              <w:top w:val="single" w:sz="4" w:space="0" w:color="000000"/>
              <w:left w:val="single" w:sz="4" w:space="0" w:color="000000"/>
              <w:bottom w:val="single" w:sz="4" w:space="0" w:color="000000"/>
              <w:right w:val="single" w:sz="4" w:space="0" w:color="000000"/>
            </w:tcBorders>
            <w:hideMark/>
          </w:tcPr>
          <w:p w14:paraId="173AA05A" w14:textId="77777777" w:rsidR="00790576" w:rsidRDefault="00790576">
            <w:pPr>
              <w:ind w:left="2"/>
              <w:jc w:val="center"/>
              <w:rPr>
                <w:rFonts w:ascii="Arial Unicode MS" w:eastAsiaTheme="minorEastAsia" w:hAnsi="Arial Unicode MS" w:cs="Arial Unicode MS"/>
              </w:rPr>
            </w:pPr>
            <w:r>
              <w:rPr>
                <w:rFonts w:ascii="Arial Unicode MS" w:eastAsiaTheme="minorEastAsia" w:hAnsi="Arial Unicode MS" w:cs="Arial Unicode MS" w:hint="eastAsia"/>
                <w:sz w:val="24"/>
                <w:szCs w:val="24"/>
              </w:rPr>
              <w:t>10</w:t>
            </w:r>
          </w:p>
        </w:tc>
        <w:tc>
          <w:tcPr>
            <w:tcW w:w="1326" w:type="dxa"/>
            <w:tcBorders>
              <w:top w:val="single" w:sz="4" w:space="0" w:color="000000"/>
              <w:left w:val="single" w:sz="4" w:space="0" w:color="000000"/>
              <w:bottom w:val="single" w:sz="4" w:space="0" w:color="000000"/>
              <w:right w:val="single" w:sz="4" w:space="0" w:color="000000"/>
            </w:tcBorders>
            <w:hideMark/>
          </w:tcPr>
          <w:p w14:paraId="3F2651BF" w14:textId="77777777" w:rsidR="00790576" w:rsidRDefault="00790576">
            <w:pPr>
              <w:ind w:left="2"/>
              <w:jc w:val="center"/>
              <w:rPr>
                <w:rFonts w:ascii="Arial Unicode MS" w:eastAsiaTheme="minorEastAsia" w:hAnsi="Arial Unicode MS" w:cs="Arial Unicode MS"/>
              </w:rPr>
            </w:pPr>
            <w:r>
              <w:rPr>
                <w:rFonts w:ascii="Arial Unicode MS" w:eastAsiaTheme="minorEastAsia" w:hAnsi="Arial Unicode MS" w:cs="Arial Unicode MS" w:hint="eastAsia"/>
                <w:sz w:val="24"/>
                <w:szCs w:val="24"/>
              </w:rPr>
              <w:t>Every two weeks</w:t>
            </w:r>
          </w:p>
        </w:tc>
        <w:tc>
          <w:tcPr>
            <w:tcW w:w="1565" w:type="dxa"/>
            <w:tcBorders>
              <w:top w:val="single" w:sz="4" w:space="0" w:color="000000"/>
              <w:left w:val="single" w:sz="4" w:space="0" w:color="000000"/>
              <w:bottom w:val="single" w:sz="4" w:space="0" w:color="000000"/>
              <w:right w:val="single" w:sz="4" w:space="0" w:color="000000"/>
            </w:tcBorders>
            <w:hideMark/>
          </w:tcPr>
          <w:p w14:paraId="3C1AD6F1" w14:textId="77777777" w:rsidR="00790576" w:rsidRDefault="00790576">
            <w:pPr>
              <w:ind w:left="2"/>
              <w:jc w:val="center"/>
              <w:rPr>
                <w:rFonts w:ascii="Arial Unicode MS" w:eastAsiaTheme="minorEastAsia" w:hAnsi="Arial Unicode MS" w:cs="Arial Unicode MS"/>
              </w:rPr>
            </w:pPr>
            <w:r>
              <w:rPr>
                <w:rFonts w:ascii="Arial Unicode MS" w:eastAsiaTheme="minorEastAsia" w:hAnsi="Arial Unicode MS" w:cs="Arial Unicode MS" w:hint="eastAsia"/>
              </w:rPr>
              <w:t>1, 2, 3, 4</w:t>
            </w:r>
          </w:p>
        </w:tc>
      </w:tr>
      <w:tr w:rsidR="00790576" w14:paraId="5BBFA30D" w14:textId="77777777" w:rsidTr="00790576">
        <w:trPr>
          <w:gridAfter w:val="1"/>
          <w:wAfter w:w="1500" w:type="dxa"/>
          <w:trHeight w:val="31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15C0B7" w14:textId="77777777" w:rsidR="00790576" w:rsidRDefault="00790576">
            <w:pPr>
              <w:widowControl/>
              <w:rPr>
                <w:rFonts w:ascii="Arial Unicode MS" w:eastAsia="Arial Unicode MS" w:hAnsi="Arial Unicode MS" w:cs="Arial Unicode MS"/>
                <w:b/>
              </w:rPr>
            </w:pPr>
          </w:p>
        </w:tc>
        <w:tc>
          <w:tcPr>
            <w:tcW w:w="1765" w:type="dxa"/>
            <w:tcBorders>
              <w:top w:val="single" w:sz="4" w:space="0" w:color="000000"/>
              <w:left w:val="single" w:sz="4" w:space="0" w:color="000000"/>
              <w:bottom w:val="single" w:sz="4" w:space="0" w:color="000000"/>
              <w:right w:val="single" w:sz="4" w:space="0" w:color="000000"/>
            </w:tcBorders>
            <w:hideMark/>
          </w:tcPr>
          <w:p w14:paraId="5F8F2171" w14:textId="77777777" w:rsidR="00790576" w:rsidRDefault="00790576">
            <w:pPr>
              <w:ind w:right="44"/>
              <w:jc w:val="center"/>
              <w:rPr>
                <w:rFonts w:ascii="Arial Unicode MS" w:eastAsiaTheme="minorEastAsia" w:hAnsi="Arial Unicode MS" w:cs="Arial Unicode MS"/>
              </w:rPr>
            </w:pPr>
            <w:r>
              <w:rPr>
                <w:rFonts w:ascii="Arial Unicode MS" w:eastAsiaTheme="minorEastAsia" w:hAnsi="Arial Unicode MS" w:cs="Arial Unicode MS" w:hint="eastAsia"/>
                <w:sz w:val="24"/>
                <w:szCs w:val="24"/>
              </w:rPr>
              <w:t>Presentations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02DAA6" w14:textId="77777777" w:rsidR="00790576" w:rsidRDefault="00790576">
            <w:pPr>
              <w:widowControl/>
              <w:rPr>
                <w:rFonts w:ascii="Arial Unicode MS" w:eastAsiaTheme="minorEastAsia" w:hAnsi="Arial Unicode MS" w:cs="Arial Unicode MS"/>
              </w:rPr>
            </w:pPr>
          </w:p>
        </w:tc>
        <w:tc>
          <w:tcPr>
            <w:tcW w:w="1212" w:type="dxa"/>
            <w:tcBorders>
              <w:top w:val="single" w:sz="4" w:space="0" w:color="000000"/>
              <w:left w:val="single" w:sz="4" w:space="0" w:color="000000"/>
              <w:bottom w:val="single" w:sz="4" w:space="0" w:color="000000"/>
              <w:right w:val="single" w:sz="4" w:space="0" w:color="000000"/>
            </w:tcBorders>
            <w:hideMark/>
          </w:tcPr>
          <w:p w14:paraId="358AC9AD" w14:textId="77777777" w:rsidR="00790576" w:rsidRDefault="00790576">
            <w:pPr>
              <w:ind w:left="2"/>
              <w:jc w:val="center"/>
              <w:rPr>
                <w:rFonts w:ascii="Arial Unicode MS" w:eastAsiaTheme="minorEastAsia" w:hAnsi="Arial Unicode MS" w:cs="Arial Unicode MS"/>
              </w:rPr>
            </w:pPr>
            <w:r>
              <w:rPr>
                <w:rFonts w:ascii="Arial Unicode MS" w:eastAsiaTheme="minorEastAsia" w:hAnsi="Arial Unicode MS" w:cs="Arial Unicode MS" w:hint="eastAsia"/>
              </w:rPr>
              <w:t>10</w:t>
            </w:r>
          </w:p>
        </w:tc>
        <w:tc>
          <w:tcPr>
            <w:tcW w:w="1326" w:type="dxa"/>
            <w:tcBorders>
              <w:top w:val="single" w:sz="4" w:space="0" w:color="000000"/>
              <w:left w:val="single" w:sz="4" w:space="0" w:color="000000"/>
              <w:bottom w:val="single" w:sz="4" w:space="0" w:color="000000"/>
              <w:right w:val="single" w:sz="4" w:space="0" w:color="000000"/>
            </w:tcBorders>
            <w:hideMark/>
          </w:tcPr>
          <w:p w14:paraId="2867D49B" w14:textId="77777777" w:rsidR="00790576" w:rsidRDefault="00790576">
            <w:pPr>
              <w:ind w:left="2"/>
              <w:jc w:val="center"/>
              <w:rPr>
                <w:rFonts w:ascii="Arial Unicode MS" w:eastAsiaTheme="minorEastAsia" w:hAnsi="Arial Unicode MS" w:cs="Arial Unicode MS"/>
              </w:rPr>
            </w:pPr>
            <w:r>
              <w:rPr>
                <w:rFonts w:ascii="Arial Unicode MS" w:eastAsiaTheme="minorEastAsia" w:hAnsi="Arial Unicode MS" w:cs="Arial Unicode MS" w:hint="eastAsia"/>
                <w:sz w:val="24"/>
                <w:szCs w:val="24"/>
              </w:rPr>
              <w:t>End of two modules</w:t>
            </w:r>
          </w:p>
        </w:tc>
        <w:tc>
          <w:tcPr>
            <w:tcW w:w="1565" w:type="dxa"/>
            <w:tcBorders>
              <w:top w:val="single" w:sz="4" w:space="0" w:color="000000"/>
              <w:left w:val="single" w:sz="4" w:space="0" w:color="000000"/>
              <w:bottom w:val="single" w:sz="4" w:space="0" w:color="000000"/>
              <w:right w:val="single" w:sz="4" w:space="0" w:color="000000"/>
            </w:tcBorders>
            <w:hideMark/>
          </w:tcPr>
          <w:p w14:paraId="32540139" w14:textId="77777777" w:rsidR="00790576" w:rsidRDefault="00790576">
            <w:pPr>
              <w:ind w:left="2"/>
              <w:jc w:val="center"/>
              <w:rPr>
                <w:rFonts w:ascii="Arial Unicode MS" w:eastAsiaTheme="minorEastAsia" w:hAnsi="Arial Unicode MS" w:cs="Arial Unicode MS"/>
              </w:rPr>
            </w:pPr>
            <w:r>
              <w:rPr>
                <w:rFonts w:ascii="Arial Unicode MS" w:eastAsiaTheme="minorEastAsia" w:hAnsi="Arial Unicode MS" w:cs="Arial Unicode MS" w:hint="eastAsia"/>
              </w:rPr>
              <w:t>1, 2, 3, 4, 5</w:t>
            </w:r>
          </w:p>
        </w:tc>
      </w:tr>
      <w:tr w:rsidR="00790576" w14:paraId="6979562F" w14:textId="77777777" w:rsidTr="00790576">
        <w:trPr>
          <w:gridAfter w:val="1"/>
          <w:wAfter w:w="1500" w:type="dxa"/>
          <w:trHeight w:val="31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DEFE2A" w14:textId="77777777" w:rsidR="00790576" w:rsidRDefault="00790576">
            <w:pPr>
              <w:widowControl/>
              <w:rPr>
                <w:rFonts w:ascii="Arial Unicode MS" w:eastAsia="Arial Unicode MS" w:hAnsi="Arial Unicode MS" w:cs="Arial Unicode MS"/>
                <w:b/>
              </w:rPr>
            </w:pPr>
          </w:p>
        </w:tc>
        <w:tc>
          <w:tcPr>
            <w:tcW w:w="1765" w:type="dxa"/>
            <w:tcBorders>
              <w:top w:val="single" w:sz="4" w:space="0" w:color="000000"/>
              <w:left w:val="single" w:sz="4" w:space="0" w:color="000000"/>
              <w:bottom w:val="single" w:sz="4" w:space="0" w:color="000000"/>
              <w:right w:val="single" w:sz="4" w:space="0" w:color="000000"/>
            </w:tcBorders>
            <w:hideMark/>
          </w:tcPr>
          <w:p w14:paraId="42C9864C" w14:textId="77777777" w:rsidR="00790576" w:rsidRDefault="00790576">
            <w:pPr>
              <w:ind w:right="44"/>
              <w:jc w:val="center"/>
              <w:rPr>
                <w:rFonts w:ascii="Arial Unicode MS" w:eastAsia="Arial Unicode MS" w:hAnsi="Arial Unicode MS" w:cs="Arial Unicode MS"/>
              </w:rPr>
            </w:pPr>
            <w:r>
              <w:rPr>
                <w:rFonts w:ascii="Arial Unicode MS" w:eastAsia="Arial Unicode MS" w:hAnsi="Arial Unicode MS" w:cs="Arial Unicode MS" w:hint="eastAsia"/>
                <w:sz w:val="24"/>
                <w:szCs w:val="24"/>
              </w:rPr>
              <w:t>CIA Marks</w:t>
            </w:r>
          </w:p>
        </w:tc>
        <w:tc>
          <w:tcPr>
            <w:tcW w:w="1493" w:type="dxa"/>
            <w:tcBorders>
              <w:top w:val="single" w:sz="4" w:space="0" w:color="000000"/>
              <w:left w:val="single" w:sz="4" w:space="0" w:color="000000"/>
              <w:bottom w:val="single" w:sz="4" w:space="0" w:color="000000"/>
              <w:right w:val="single" w:sz="4" w:space="0" w:color="000000"/>
            </w:tcBorders>
            <w:hideMark/>
          </w:tcPr>
          <w:p w14:paraId="4831E0CF" w14:textId="77777777" w:rsidR="00790576" w:rsidRDefault="00790576">
            <w:pPr>
              <w:ind w:right="43"/>
              <w:jc w:val="center"/>
              <w:rPr>
                <w:rFonts w:ascii="Arial Unicode MS" w:eastAsia="Arial Unicode MS" w:hAnsi="Arial Unicode MS" w:cs="Arial Unicode MS"/>
              </w:rPr>
            </w:pPr>
            <w:r>
              <w:rPr>
                <w:rFonts w:ascii="Arial Unicode MS" w:eastAsia="Arial Unicode MS" w:hAnsi="Arial Unicode MS" w:cs="Arial Unicode MS" w:hint="eastAsia"/>
              </w:rPr>
              <w:t>30%</w:t>
            </w:r>
          </w:p>
        </w:tc>
        <w:tc>
          <w:tcPr>
            <w:tcW w:w="1212" w:type="dxa"/>
            <w:tcBorders>
              <w:top w:val="single" w:sz="4" w:space="0" w:color="000000"/>
              <w:left w:val="single" w:sz="4" w:space="0" w:color="000000"/>
              <w:bottom w:val="single" w:sz="4" w:space="0" w:color="000000"/>
              <w:right w:val="single" w:sz="4" w:space="0" w:color="000000"/>
            </w:tcBorders>
            <w:hideMark/>
          </w:tcPr>
          <w:p w14:paraId="3C8A3ED0" w14:textId="77777777" w:rsidR="00790576" w:rsidRDefault="00790576">
            <w:pPr>
              <w:ind w:left="2"/>
              <w:jc w:val="center"/>
              <w:rPr>
                <w:rFonts w:eastAsiaTheme="minorEastAsia"/>
                <w:sz w:val="20"/>
                <w:szCs w:val="20"/>
              </w:rPr>
            </w:pPr>
            <w:r>
              <w:rPr>
                <w:rFonts w:eastAsiaTheme="minorEastAsia"/>
              </w:rPr>
              <w:t>100</w:t>
            </w:r>
          </w:p>
        </w:tc>
        <w:tc>
          <w:tcPr>
            <w:tcW w:w="1326" w:type="dxa"/>
            <w:tcBorders>
              <w:top w:val="single" w:sz="4" w:space="0" w:color="000000"/>
              <w:left w:val="single" w:sz="4" w:space="0" w:color="000000"/>
              <w:bottom w:val="single" w:sz="4" w:space="0" w:color="000000"/>
              <w:right w:val="single" w:sz="4" w:space="0" w:color="000000"/>
            </w:tcBorders>
          </w:tcPr>
          <w:p w14:paraId="1E9894B2" w14:textId="77777777" w:rsidR="00790576" w:rsidRDefault="00790576">
            <w:pPr>
              <w:ind w:left="2"/>
              <w:jc w:val="center"/>
              <w:rPr>
                <w:rFonts w:ascii="Arial Unicode MS" w:eastAsiaTheme="minorEastAsia" w:hAnsi="Arial Unicode MS" w:cs="Arial Unicode MS"/>
              </w:rPr>
            </w:pPr>
          </w:p>
        </w:tc>
        <w:tc>
          <w:tcPr>
            <w:tcW w:w="1565" w:type="dxa"/>
            <w:tcBorders>
              <w:top w:val="single" w:sz="4" w:space="0" w:color="000000"/>
              <w:left w:val="single" w:sz="4" w:space="0" w:color="000000"/>
              <w:bottom w:val="single" w:sz="4" w:space="0" w:color="000000"/>
              <w:right w:val="single" w:sz="4" w:space="0" w:color="000000"/>
            </w:tcBorders>
          </w:tcPr>
          <w:p w14:paraId="5E8D300D" w14:textId="77777777" w:rsidR="00790576" w:rsidRDefault="00790576">
            <w:pPr>
              <w:ind w:left="2"/>
              <w:jc w:val="center"/>
              <w:rPr>
                <w:rFonts w:ascii="Arial Unicode MS" w:eastAsiaTheme="minorEastAsia" w:hAnsi="Arial Unicode MS" w:cs="Arial Unicode MS"/>
              </w:rPr>
            </w:pPr>
          </w:p>
        </w:tc>
      </w:tr>
      <w:tr w:rsidR="00790576" w14:paraId="1370C092" w14:textId="77777777" w:rsidTr="00790576">
        <w:trPr>
          <w:trHeight w:val="318"/>
        </w:trPr>
        <w:tc>
          <w:tcPr>
            <w:tcW w:w="3458" w:type="dxa"/>
            <w:gridSpan w:val="2"/>
            <w:tcBorders>
              <w:top w:val="single" w:sz="4" w:space="0" w:color="000000"/>
              <w:left w:val="single" w:sz="4" w:space="0" w:color="000000"/>
              <w:bottom w:val="single" w:sz="4" w:space="0" w:color="000000"/>
              <w:right w:val="single" w:sz="4" w:space="0" w:color="000000"/>
            </w:tcBorders>
            <w:hideMark/>
          </w:tcPr>
          <w:p w14:paraId="6EEC45C1" w14:textId="77777777" w:rsidR="00790576" w:rsidRDefault="00790576">
            <w:pPr>
              <w:ind w:right="44"/>
              <w:jc w:val="center"/>
              <w:rPr>
                <w:rFonts w:ascii="Arial Unicode MS" w:eastAsia="Arial Unicode MS" w:hAnsi="Arial Unicode MS" w:cs="Arial Unicode MS"/>
                <w:b/>
              </w:rPr>
            </w:pPr>
            <w:r>
              <w:rPr>
                <w:rFonts w:ascii="Arial Unicode MS" w:eastAsia="Arial Unicode MS" w:hAnsi="Arial Unicode MS" w:cs="Arial Unicode MS" w:hint="eastAsia"/>
                <w:b/>
              </w:rPr>
              <w:t xml:space="preserve">ESE </w:t>
            </w:r>
          </w:p>
        </w:tc>
        <w:tc>
          <w:tcPr>
            <w:tcW w:w="1493" w:type="dxa"/>
            <w:tcBorders>
              <w:top w:val="single" w:sz="4" w:space="0" w:color="000000"/>
              <w:left w:val="single" w:sz="4" w:space="0" w:color="000000"/>
              <w:bottom w:val="single" w:sz="4" w:space="0" w:color="000000"/>
              <w:right w:val="single" w:sz="4" w:space="0" w:color="000000"/>
            </w:tcBorders>
            <w:hideMark/>
          </w:tcPr>
          <w:p w14:paraId="793CE08A" w14:textId="77777777" w:rsidR="00790576" w:rsidRDefault="00790576">
            <w:pPr>
              <w:ind w:right="43"/>
              <w:jc w:val="center"/>
              <w:rPr>
                <w:rFonts w:ascii="Arial Unicode MS" w:eastAsia="Arial Unicode MS" w:hAnsi="Arial Unicode MS" w:cs="Arial Unicode MS"/>
                <w:sz w:val="20"/>
                <w:szCs w:val="20"/>
              </w:rPr>
            </w:pPr>
            <w:r>
              <w:rPr>
                <w:rFonts w:ascii="Arial Unicode MS" w:eastAsia="Arial Unicode MS" w:hAnsi="Arial Unicode MS" w:cs="Arial Unicode MS" w:hint="eastAsia"/>
              </w:rPr>
              <w:t>70%</w:t>
            </w:r>
          </w:p>
        </w:tc>
        <w:tc>
          <w:tcPr>
            <w:tcW w:w="1212" w:type="dxa"/>
            <w:tcBorders>
              <w:top w:val="single" w:sz="4" w:space="0" w:color="000000"/>
              <w:left w:val="single" w:sz="4" w:space="0" w:color="000000"/>
              <w:bottom w:val="single" w:sz="4" w:space="0" w:color="000000"/>
              <w:right w:val="single" w:sz="4" w:space="0" w:color="000000"/>
            </w:tcBorders>
            <w:hideMark/>
          </w:tcPr>
          <w:p w14:paraId="2F7F0FD6" w14:textId="77777777" w:rsidR="00790576" w:rsidRDefault="00790576">
            <w:pPr>
              <w:ind w:left="2"/>
              <w:jc w:val="center"/>
              <w:rPr>
                <w:rFonts w:eastAsiaTheme="minorEastAsia"/>
                <w:sz w:val="20"/>
                <w:szCs w:val="20"/>
              </w:rPr>
            </w:pPr>
            <w:r>
              <w:rPr>
                <w:rFonts w:eastAsiaTheme="minorEastAsia"/>
              </w:rPr>
              <w:t>100</w:t>
            </w:r>
          </w:p>
        </w:tc>
        <w:tc>
          <w:tcPr>
            <w:tcW w:w="1326" w:type="dxa"/>
            <w:tcBorders>
              <w:top w:val="single" w:sz="4" w:space="0" w:color="000000"/>
              <w:left w:val="single" w:sz="4" w:space="0" w:color="000000"/>
              <w:bottom w:val="single" w:sz="4" w:space="0" w:color="000000"/>
              <w:right w:val="single" w:sz="4" w:space="0" w:color="000000"/>
            </w:tcBorders>
            <w:hideMark/>
          </w:tcPr>
          <w:p w14:paraId="388F4867" w14:textId="77777777" w:rsidR="00790576" w:rsidRDefault="00790576">
            <w:pPr>
              <w:ind w:left="2"/>
              <w:jc w:val="center"/>
              <w:rPr>
                <w:rFonts w:ascii="Arial Unicode MS" w:eastAsiaTheme="minorEastAsia" w:hAnsi="Arial Unicode MS" w:cs="Arial Unicode MS"/>
              </w:rPr>
            </w:pPr>
            <w:r>
              <w:rPr>
                <w:rFonts w:ascii="Arial Unicode MS" w:eastAsiaTheme="minorEastAsia" w:hAnsi="Arial Unicode MS" w:cs="Arial Unicode MS" w:hint="eastAsia"/>
                <w:sz w:val="24"/>
                <w:szCs w:val="24"/>
              </w:rPr>
              <w:t>End of the semester</w:t>
            </w:r>
          </w:p>
        </w:tc>
        <w:tc>
          <w:tcPr>
            <w:tcW w:w="1565" w:type="dxa"/>
            <w:tcBorders>
              <w:top w:val="single" w:sz="4" w:space="0" w:color="000000"/>
              <w:left w:val="single" w:sz="4" w:space="0" w:color="000000"/>
              <w:bottom w:val="single" w:sz="4" w:space="0" w:color="000000"/>
              <w:right w:val="single" w:sz="4" w:space="0" w:color="000000"/>
            </w:tcBorders>
            <w:hideMark/>
          </w:tcPr>
          <w:p w14:paraId="6BD97214" w14:textId="77777777" w:rsidR="00790576" w:rsidRDefault="00790576">
            <w:pPr>
              <w:ind w:left="2"/>
              <w:jc w:val="center"/>
              <w:rPr>
                <w:rFonts w:ascii="Arial Unicode MS" w:eastAsiaTheme="minorEastAsia" w:hAnsi="Arial Unicode MS" w:cs="Arial Unicode MS"/>
              </w:rPr>
            </w:pPr>
            <w:r>
              <w:rPr>
                <w:rFonts w:ascii="Arial Unicode MS" w:eastAsiaTheme="minorEastAsia" w:hAnsi="Arial Unicode MS" w:cs="Arial Unicode MS" w:hint="eastAsia"/>
              </w:rPr>
              <w:t>1, 2, 3, 4, 5</w:t>
            </w:r>
          </w:p>
        </w:tc>
        <w:tc>
          <w:tcPr>
            <w:tcW w:w="1500" w:type="dxa"/>
            <w:tcBorders>
              <w:top w:val="nil"/>
              <w:left w:val="single" w:sz="4" w:space="0" w:color="000000"/>
              <w:bottom w:val="nil"/>
              <w:right w:val="single" w:sz="4" w:space="0" w:color="000000"/>
            </w:tcBorders>
          </w:tcPr>
          <w:p w14:paraId="0FFA613B" w14:textId="77777777" w:rsidR="00790576" w:rsidRDefault="00790576">
            <w:pPr>
              <w:widowControl/>
            </w:pPr>
          </w:p>
        </w:tc>
      </w:tr>
    </w:tbl>
    <w:p w14:paraId="2BDE844E" w14:textId="6EE63005" w:rsidR="00E60771" w:rsidRPr="00C2576A" w:rsidRDefault="006B3091" w:rsidP="00A5354F">
      <w:pPr>
        <w:jc w:val="both"/>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br/>
      </w:r>
      <w:r w:rsidR="00E60771" w:rsidRPr="00C2576A">
        <w:rPr>
          <w:rFonts w:ascii="Arial Unicode MS" w:eastAsia="Arial Unicode MS" w:hAnsi="Arial Unicode MS" w:cs="Arial Unicode MS"/>
          <w:b/>
          <w:sz w:val="24"/>
          <w:szCs w:val="24"/>
        </w:rPr>
        <w:t>Module Sessions</w:t>
      </w:r>
    </w:p>
    <w:p w14:paraId="12866EE5" w14:textId="77777777" w:rsidR="00E60771" w:rsidRPr="00C2576A" w:rsidRDefault="00E60771" w:rsidP="00E60771">
      <w:pPr>
        <w:rPr>
          <w:rFonts w:ascii="Arial Unicode MS" w:eastAsia="Arial Unicode MS" w:hAnsi="Arial Unicode MS" w:cs="Arial Unicode MS"/>
          <w:b/>
          <w:sz w:val="24"/>
          <w:szCs w:val="24"/>
        </w:rPr>
      </w:pPr>
    </w:p>
    <w:p w14:paraId="4A58F067" w14:textId="652DD089" w:rsidR="00E60771" w:rsidRPr="00C2576A" w:rsidRDefault="00B14C88" w:rsidP="00E60771">
      <w:pPr>
        <w:jc w:val="both"/>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Module 1</w:t>
      </w:r>
      <w:r w:rsidR="00E60771" w:rsidRPr="00C2576A">
        <w:rPr>
          <w:rFonts w:ascii="Arial Unicode MS" w:eastAsia="Arial Unicode MS" w:hAnsi="Arial Unicode MS" w:cs="Arial Unicode MS"/>
          <w:b/>
          <w:bCs/>
          <w:sz w:val="24"/>
          <w:szCs w:val="24"/>
        </w:rPr>
        <w:t xml:space="preserve">: </w:t>
      </w:r>
      <w:r w:rsidR="00B30086">
        <w:rPr>
          <w:rFonts w:ascii="Arial Unicode MS" w:eastAsia="Arial Unicode MS" w:hAnsi="Arial Unicode MS" w:cs="Arial Unicode MS"/>
          <w:b/>
          <w:bCs/>
          <w:sz w:val="24"/>
          <w:szCs w:val="24"/>
        </w:rPr>
        <w:t>Introduction to Linear Programming</w:t>
      </w:r>
      <w:r>
        <w:rPr>
          <w:rFonts w:ascii="Arial Unicode MS" w:eastAsia="Arial Unicode MS" w:hAnsi="Arial Unicode MS" w:cs="Arial Unicode MS"/>
          <w:b/>
          <w:bCs/>
          <w:sz w:val="24"/>
          <w:szCs w:val="24"/>
        </w:rPr>
        <w:tab/>
      </w:r>
      <w:r w:rsidR="002A0780">
        <w:rPr>
          <w:rFonts w:ascii="Arial Unicode MS" w:eastAsia="Arial Unicode MS" w:hAnsi="Arial Unicode MS" w:cs="Arial Unicode MS"/>
          <w:b/>
          <w:bCs/>
          <w:sz w:val="24"/>
          <w:szCs w:val="24"/>
        </w:rPr>
        <w:tab/>
      </w:r>
      <w:r w:rsidR="002A0780">
        <w:rPr>
          <w:rFonts w:ascii="Arial Unicode MS" w:eastAsia="Arial Unicode MS" w:hAnsi="Arial Unicode MS" w:cs="Arial Unicode MS"/>
          <w:b/>
          <w:bCs/>
          <w:sz w:val="24"/>
          <w:szCs w:val="24"/>
        </w:rPr>
        <w:tab/>
      </w:r>
      <w:r w:rsidR="001B4E8D">
        <w:rPr>
          <w:rFonts w:ascii="Arial Unicode MS" w:eastAsia="Arial Unicode MS" w:hAnsi="Arial Unicode MS" w:cs="Arial Unicode MS"/>
          <w:b/>
          <w:bCs/>
          <w:sz w:val="24"/>
          <w:szCs w:val="24"/>
        </w:rPr>
        <w:t>(15</w:t>
      </w:r>
      <w:r>
        <w:rPr>
          <w:rFonts w:ascii="Arial Unicode MS" w:eastAsia="Arial Unicode MS" w:hAnsi="Arial Unicode MS" w:cs="Arial Unicode MS"/>
          <w:b/>
          <w:bCs/>
          <w:sz w:val="24"/>
          <w:szCs w:val="24"/>
        </w:rPr>
        <w:t xml:space="preserve"> hours</w:t>
      </w:r>
      <w:r w:rsidR="00E60771" w:rsidRPr="00C2576A">
        <w:rPr>
          <w:rFonts w:ascii="Arial Unicode MS" w:eastAsia="Arial Unicode MS" w:hAnsi="Arial Unicode MS" w:cs="Arial Unicode MS"/>
          <w:b/>
          <w:bCs/>
          <w:sz w:val="24"/>
          <w:szCs w:val="24"/>
        </w:rPr>
        <w:t>)</w:t>
      </w:r>
    </w:p>
    <w:p w14:paraId="365FD9E9" w14:textId="55F33CF8" w:rsidR="00B14C88" w:rsidRDefault="00B30086" w:rsidP="00E60771">
      <w:pPr>
        <w:pStyle w:val="BodyText"/>
        <w:ind w:right="192"/>
        <w:jc w:val="both"/>
        <w:rPr>
          <w:rFonts w:ascii="Arial Unicode MS" w:eastAsia="Arial Unicode MS" w:hAnsi="Arial Unicode MS" w:cs="Arial Unicode MS"/>
          <w:bCs/>
          <w:color w:val="000000"/>
          <w:sz w:val="22"/>
          <w:szCs w:val="22"/>
        </w:rPr>
      </w:pPr>
      <w:r w:rsidRPr="00B30086">
        <w:rPr>
          <w:rFonts w:ascii="Arial Unicode MS" w:eastAsia="Arial Unicode MS" w:hAnsi="Arial Unicode MS" w:cs="Arial Unicode MS"/>
          <w:bCs/>
          <w:color w:val="000000"/>
          <w:sz w:val="22"/>
          <w:szCs w:val="22"/>
        </w:rPr>
        <w:t>Introduction to linear programming problems (LPP), Mathematical formulation of the LPP with illustrations, Graphical method, General Linear programming problems, Canonical &amp; standard form of LPP. Theory of Simplex method, Optimality and unboundedness, the Simplex algorithm, Simplex method in table format, Introduction to artificial variables, Two-phase method, Big-M method and their comparisons</w:t>
      </w:r>
      <w:r w:rsidR="00B14C88" w:rsidRPr="00B14C88">
        <w:rPr>
          <w:rFonts w:ascii="Arial Unicode MS" w:eastAsia="Arial Unicode MS" w:hAnsi="Arial Unicode MS" w:cs="Arial Unicode MS"/>
          <w:bCs/>
          <w:color w:val="000000"/>
          <w:sz w:val="22"/>
          <w:szCs w:val="22"/>
        </w:rPr>
        <w:t>.</w:t>
      </w:r>
    </w:p>
    <w:p w14:paraId="0DC908BA" w14:textId="77777777" w:rsidR="00B14C88" w:rsidRDefault="00B14C88" w:rsidP="00B14C88">
      <w:pPr>
        <w:pStyle w:val="BodyText"/>
        <w:ind w:right="192"/>
        <w:jc w:val="both"/>
        <w:rPr>
          <w:rFonts w:ascii="Arial Unicode MS" w:eastAsia="Arial Unicode MS" w:hAnsi="Arial Unicode MS" w:cs="Arial Unicode MS"/>
          <w:b/>
          <w:color w:val="000000"/>
        </w:rPr>
      </w:pPr>
      <w:r w:rsidRPr="00C2576A">
        <w:rPr>
          <w:rFonts w:ascii="Arial Unicode MS" w:eastAsia="Arial Unicode MS" w:hAnsi="Arial Unicode MS" w:cs="Arial Unicode MS"/>
          <w:b/>
          <w:color w:val="000000"/>
        </w:rPr>
        <w:t>Reading:</w:t>
      </w:r>
    </w:p>
    <w:p w14:paraId="35B14034" w14:textId="30DC1D8E" w:rsidR="007635B9" w:rsidRPr="00A14503" w:rsidRDefault="007635B9" w:rsidP="003B1B58">
      <w:pPr>
        <w:numPr>
          <w:ilvl w:val="0"/>
          <w:numId w:val="10"/>
        </w:numPr>
        <w:jc w:val="both"/>
        <w:rPr>
          <w:rFonts w:ascii="Arial Unicode MS" w:eastAsia="Arial Unicode MS" w:hAnsi="Arial Unicode MS" w:cs="Arial Unicode MS"/>
          <w:bCs/>
          <w:lang w:val="en-US"/>
        </w:rPr>
      </w:pPr>
      <w:r>
        <w:rPr>
          <w:rFonts w:ascii="Arial Unicode MS" w:eastAsia="Arial Unicode MS" w:hAnsi="Arial Unicode MS" w:cs="Arial Unicode MS"/>
          <w:bCs/>
          <w:lang w:val="en-US"/>
        </w:rPr>
        <w:t>Swarup</w:t>
      </w:r>
    </w:p>
    <w:p w14:paraId="20CA7710" w14:textId="0766A7A8" w:rsidR="007635B9" w:rsidRPr="007635B9" w:rsidRDefault="007635B9" w:rsidP="003B1B58">
      <w:pPr>
        <w:numPr>
          <w:ilvl w:val="0"/>
          <w:numId w:val="10"/>
        </w:numPr>
        <w:ind w:right="192"/>
        <w:jc w:val="both"/>
        <w:rPr>
          <w:rFonts w:ascii="Arial Unicode MS" w:eastAsia="Arial Unicode MS" w:hAnsi="Arial Unicode MS" w:cs="Arial Unicode MS"/>
          <w:b/>
          <w:color w:val="000000"/>
        </w:rPr>
      </w:pPr>
      <w:r w:rsidRPr="007635B9">
        <w:rPr>
          <w:rFonts w:ascii="Arial Unicode MS" w:eastAsia="Arial Unicode MS" w:hAnsi="Arial Unicode MS" w:cs="Arial Unicode MS"/>
          <w:bCs/>
          <w:lang w:val="en-US"/>
        </w:rPr>
        <w:t xml:space="preserve">Gupta </w:t>
      </w:r>
    </w:p>
    <w:p w14:paraId="13CC8A1C" w14:textId="77777777" w:rsidR="007635B9" w:rsidRPr="007635B9" w:rsidRDefault="007635B9" w:rsidP="003B1B58">
      <w:pPr>
        <w:numPr>
          <w:ilvl w:val="0"/>
          <w:numId w:val="10"/>
        </w:numPr>
        <w:ind w:right="192"/>
        <w:jc w:val="both"/>
        <w:rPr>
          <w:rFonts w:ascii="Arial Unicode MS" w:eastAsia="Arial Unicode MS" w:hAnsi="Arial Unicode MS" w:cs="Arial Unicode MS"/>
          <w:b/>
          <w:color w:val="000000"/>
        </w:rPr>
      </w:pPr>
      <w:r w:rsidRPr="007635B9">
        <w:rPr>
          <w:rFonts w:ascii="Arial Unicode MS" w:eastAsia="Arial Unicode MS" w:hAnsi="Arial Unicode MS" w:cs="Arial Unicode MS"/>
          <w:bCs/>
          <w:lang w:val="en-US"/>
        </w:rPr>
        <w:t xml:space="preserve">Hadley </w:t>
      </w:r>
    </w:p>
    <w:p w14:paraId="0A32D407" w14:textId="28DB09F9" w:rsidR="00B14C88" w:rsidRPr="007635B9" w:rsidRDefault="00B14C88" w:rsidP="007635B9">
      <w:pPr>
        <w:ind w:right="192"/>
        <w:jc w:val="both"/>
        <w:rPr>
          <w:rFonts w:ascii="Arial Unicode MS" w:eastAsia="Arial Unicode MS" w:hAnsi="Arial Unicode MS" w:cs="Arial Unicode MS"/>
          <w:b/>
          <w:color w:val="000000"/>
        </w:rPr>
      </w:pPr>
      <w:r w:rsidRPr="007635B9">
        <w:rPr>
          <w:rFonts w:ascii="Arial Unicode MS" w:eastAsia="Arial Unicode MS" w:hAnsi="Arial Unicode MS" w:cs="Arial Unicode MS"/>
          <w:b/>
          <w:color w:val="000000"/>
        </w:rPr>
        <w:t>Activities:</w:t>
      </w:r>
    </w:p>
    <w:p w14:paraId="5AFCD421" w14:textId="77777777" w:rsidR="00B14C88" w:rsidRPr="00D3221F" w:rsidRDefault="00B14C88" w:rsidP="003B1B58">
      <w:pPr>
        <w:pStyle w:val="BodyText"/>
        <w:numPr>
          <w:ilvl w:val="0"/>
          <w:numId w:val="1"/>
        </w:numPr>
        <w:ind w:right="192"/>
        <w:jc w:val="both"/>
        <w:rPr>
          <w:rFonts w:ascii="Arial Unicode MS" w:eastAsia="Arial Unicode MS" w:hAnsi="Arial Unicode MS" w:cs="Arial Unicode MS"/>
          <w:color w:val="000000"/>
        </w:rPr>
      </w:pPr>
      <w:r w:rsidRPr="00D3221F">
        <w:rPr>
          <w:rFonts w:ascii="Arial Unicode MS" w:eastAsia="Arial Unicode MS" w:hAnsi="Arial Unicode MS" w:cs="Arial Unicode MS"/>
          <w:color w:val="000000"/>
        </w:rPr>
        <w:t>Quiz</w:t>
      </w:r>
    </w:p>
    <w:p w14:paraId="3062C9AF" w14:textId="77777777" w:rsidR="00B14C88" w:rsidRPr="00D3221F" w:rsidRDefault="00B14C88" w:rsidP="003B1B58">
      <w:pPr>
        <w:pStyle w:val="BodyText"/>
        <w:numPr>
          <w:ilvl w:val="0"/>
          <w:numId w:val="1"/>
        </w:numPr>
        <w:ind w:right="192"/>
        <w:jc w:val="both"/>
        <w:rPr>
          <w:rFonts w:ascii="Arial Unicode MS" w:eastAsia="Arial Unicode MS" w:hAnsi="Arial Unicode MS" w:cs="Arial Unicode MS"/>
          <w:color w:val="000000"/>
        </w:rPr>
      </w:pPr>
      <w:r w:rsidRPr="00D3221F">
        <w:rPr>
          <w:rFonts w:ascii="Arial Unicode MS" w:eastAsia="Arial Unicode MS" w:hAnsi="Arial Unicode MS" w:cs="Arial Unicode MS"/>
          <w:color w:val="000000"/>
        </w:rPr>
        <w:t>Assignment</w:t>
      </w:r>
    </w:p>
    <w:p w14:paraId="58E0144A" w14:textId="5703BD18" w:rsidR="00B14C88" w:rsidRPr="00C2576A" w:rsidRDefault="00B14C88" w:rsidP="00B14C88">
      <w:pPr>
        <w:jc w:val="both"/>
        <w:rPr>
          <w:rFonts w:ascii="Arial Unicode MS" w:eastAsia="Arial Unicode MS" w:hAnsi="Arial Unicode MS" w:cs="Arial Unicode MS"/>
          <w:b/>
          <w:bCs/>
          <w:sz w:val="24"/>
          <w:szCs w:val="24"/>
        </w:rPr>
      </w:pPr>
      <w:r>
        <w:rPr>
          <w:rFonts w:ascii="Arial Unicode MS" w:eastAsia="Arial Unicode MS" w:hAnsi="Arial Unicode MS" w:cs="Arial Unicode MS"/>
          <w:bCs/>
          <w:color w:val="000000"/>
        </w:rPr>
        <w:br/>
      </w:r>
      <w:r w:rsidRPr="00C2576A">
        <w:rPr>
          <w:rFonts w:ascii="Arial Unicode MS" w:eastAsia="Arial Unicode MS" w:hAnsi="Arial Unicode MS" w:cs="Arial Unicode MS"/>
          <w:b/>
          <w:bCs/>
          <w:sz w:val="24"/>
          <w:szCs w:val="24"/>
        </w:rPr>
        <w:t xml:space="preserve">Module </w:t>
      </w:r>
      <w:r>
        <w:rPr>
          <w:rFonts w:ascii="Arial Unicode MS" w:eastAsia="Arial Unicode MS" w:hAnsi="Arial Unicode MS" w:cs="Arial Unicode MS"/>
          <w:b/>
          <w:bCs/>
          <w:sz w:val="24"/>
          <w:szCs w:val="24"/>
        </w:rPr>
        <w:t>2</w:t>
      </w:r>
      <w:r w:rsidRPr="00C2576A">
        <w:rPr>
          <w:rFonts w:ascii="Arial Unicode MS" w:eastAsia="Arial Unicode MS" w:hAnsi="Arial Unicode MS" w:cs="Arial Unicode MS"/>
          <w:b/>
          <w:bCs/>
          <w:sz w:val="24"/>
          <w:szCs w:val="24"/>
        </w:rPr>
        <w:t xml:space="preserve">: </w:t>
      </w:r>
      <w:r w:rsidR="00B30086">
        <w:rPr>
          <w:rFonts w:ascii="Arial Unicode MS" w:eastAsia="Arial Unicode MS" w:hAnsi="Arial Unicode MS" w:cs="Arial Unicode MS"/>
          <w:b/>
          <w:bCs/>
          <w:sz w:val="24"/>
          <w:szCs w:val="24"/>
        </w:rPr>
        <w:t>Duality</w:t>
      </w:r>
      <w:r w:rsidR="00B30086">
        <w:rPr>
          <w:rFonts w:ascii="Arial Unicode MS" w:eastAsia="Arial Unicode MS" w:hAnsi="Arial Unicode MS" w:cs="Arial Unicode MS"/>
          <w:b/>
          <w:bCs/>
          <w:sz w:val="24"/>
          <w:szCs w:val="24"/>
        </w:rPr>
        <w:tab/>
      </w:r>
      <w:r w:rsidR="00B30086">
        <w:rPr>
          <w:rFonts w:ascii="Arial Unicode MS" w:eastAsia="Arial Unicode MS" w:hAnsi="Arial Unicode MS" w:cs="Arial Unicode MS"/>
          <w:b/>
          <w:bCs/>
          <w:sz w:val="24"/>
          <w:szCs w:val="24"/>
        </w:rPr>
        <w:tab/>
      </w:r>
      <w:r w:rsidR="00B30086">
        <w:rPr>
          <w:rFonts w:ascii="Arial Unicode MS" w:eastAsia="Arial Unicode MS" w:hAnsi="Arial Unicode MS" w:cs="Arial Unicode MS"/>
          <w:b/>
          <w:bCs/>
          <w:sz w:val="24"/>
          <w:szCs w:val="24"/>
        </w:rPr>
        <w:tab/>
      </w:r>
      <w:r w:rsidR="00B30086">
        <w:rPr>
          <w:rFonts w:ascii="Arial Unicode MS" w:eastAsia="Arial Unicode MS" w:hAnsi="Arial Unicode MS" w:cs="Arial Unicode MS"/>
          <w:b/>
          <w:bCs/>
          <w:sz w:val="24"/>
          <w:szCs w:val="24"/>
        </w:rPr>
        <w:tab/>
      </w:r>
      <w:r w:rsidR="00B30086">
        <w:rPr>
          <w:rFonts w:ascii="Arial Unicode MS" w:eastAsia="Arial Unicode MS" w:hAnsi="Arial Unicode MS" w:cs="Arial Unicode MS"/>
          <w:b/>
          <w:bCs/>
          <w:sz w:val="24"/>
          <w:szCs w:val="24"/>
        </w:rPr>
        <w:tab/>
      </w:r>
      <w:r w:rsidR="00B30086">
        <w:rPr>
          <w:rFonts w:ascii="Arial Unicode MS" w:eastAsia="Arial Unicode MS" w:hAnsi="Arial Unicode MS" w:cs="Arial Unicode MS"/>
          <w:b/>
          <w:bCs/>
          <w:sz w:val="24"/>
          <w:szCs w:val="24"/>
        </w:rPr>
        <w:tab/>
      </w:r>
      <w:r w:rsidR="00B30086">
        <w:rPr>
          <w:rFonts w:ascii="Arial Unicode MS" w:eastAsia="Arial Unicode MS" w:hAnsi="Arial Unicode MS" w:cs="Arial Unicode MS"/>
          <w:b/>
          <w:bCs/>
          <w:sz w:val="24"/>
          <w:szCs w:val="24"/>
        </w:rPr>
        <w:tab/>
      </w:r>
      <w:r w:rsidR="00013B33">
        <w:rPr>
          <w:rFonts w:ascii="Arial Unicode MS" w:eastAsia="Arial Unicode MS" w:hAnsi="Arial Unicode MS" w:cs="Arial Unicode MS"/>
          <w:b/>
          <w:bCs/>
          <w:sz w:val="24"/>
          <w:szCs w:val="24"/>
        </w:rPr>
        <w:tab/>
        <w:t>(15</w:t>
      </w:r>
      <w:r w:rsidRPr="00C2576A">
        <w:rPr>
          <w:rFonts w:ascii="Arial Unicode MS" w:eastAsia="Arial Unicode MS" w:hAnsi="Arial Unicode MS" w:cs="Arial Unicode MS"/>
          <w:b/>
          <w:bCs/>
          <w:sz w:val="24"/>
          <w:szCs w:val="24"/>
        </w:rPr>
        <w:t xml:space="preserve"> Hours)</w:t>
      </w:r>
    </w:p>
    <w:p w14:paraId="27C33A1E" w14:textId="221148F7" w:rsidR="00B14C88" w:rsidRDefault="00B30086" w:rsidP="00B14C88">
      <w:pPr>
        <w:pStyle w:val="BodyText"/>
        <w:ind w:right="192"/>
        <w:jc w:val="both"/>
        <w:rPr>
          <w:rFonts w:ascii="Arial Unicode MS" w:eastAsia="Arial Unicode MS" w:hAnsi="Arial Unicode MS" w:cs="Arial Unicode MS"/>
          <w:bCs/>
          <w:color w:val="000000"/>
          <w:sz w:val="22"/>
          <w:szCs w:val="22"/>
        </w:rPr>
      </w:pPr>
      <w:r w:rsidRPr="00B30086">
        <w:rPr>
          <w:rFonts w:ascii="Arial Unicode MS" w:eastAsia="Arial Unicode MS" w:hAnsi="Arial Unicode MS" w:cs="Arial Unicode MS"/>
          <w:bCs/>
          <w:color w:val="000000"/>
          <w:sz w:val="22"/>
          <w:szCs w:val="22"/>
          <w:lang w:val="en-IN"/>
        </w:rPr>
        <w:t>Duality in LPP: Introduction, General Primal-Dual pair, Formulation of the Dual problem, Primal-Dual relationships, Duality theorems, Complementary slackness theorem, Duality &amp; Simplex method, Economic interpretation of the Duality</w:t>
      </w:r>
      <w:r>
        <w:rPr>
          <w:rFonts w:ascii="Arial Unicode MS" w:eastAsia="Arial Unicode MS" w:hAnsi="Arial Unicode MS" w:cs="Arial Unicode MS"/>
          <w:bCs/>
          <w:color w:val="000000"/>
          <w:sz w:val="22"/>
          <w:szCs w:val="22"/>
        </w:rPr>
        <w:t>.</w:t>
      </w:r>
    </w:p>
    <w:p w14:paraId="07994A86" w14:textId="77777777" w:rsidR="00B14C88" w:rsidRDefault="00B14C88" w:rsidP="00B14C88">
      <w:pPr>
        <w:pStyle w:val="BodyText"/>
        <w:ind w:right="192"/>
        <w:jc w:val="both"/>
        <w:rPr>
          <w:rFonts w:ascii="Arial Unicode MS" w:eastAsia="Arial Unicode MS" w:hAnsi="Arial Unicode MS" w:cs="Arial Unicode MS"/>
          <w:b/>
          <w:color w:val="000000"/>
        </w:rPr>
      </w:pPr>
      <w:r w:rsidRPr="00C2576A">
        <w:rPr>
          <w:rFonts w:ascii="Arial Unicode MS" w:eastAsia="Arial Unicode MS" w:hAnsi="Arial Unicode MS" w:cs="Arial Unicode MS"/>
          <w:b/>
          <w:color w:val="000000"/>
        </w:rPr>
        <w:t>Reading:</w:t>
      </w:r>
    </w:p>
    <w:p w14:paraId="77416F8C" w14:textId="4A23203A" w:rsidR="007635B9" w:rsidRPr="007635B9" w:rsidRDefault="007635B9" w:rsidP="003B1B58">
      <w:pPr>
        <w:pStyle w:val="ListParagraph"/>
        <w:numPr>
          <w:ilvl w:val="0"/>
          <w:numId w:val="2"/>
        </w:numPr>
        <w:ind w:hanging="450"/>
        <w:rPr>
          <w:rFonts w:ascii="Arial Unicode MS" w:eastAsia="Arial Unicode MS" w:hAnsi="Arial Unicode MS" w:cs="Arial Unicode MS"/>
          <w:color w:val="000000"/>
          <w:sz w:val="24"/>
          <w:szCs w:val="24"/>
        </w:rPr>
      </w:pPr>
      <w:r>
        <w:rPr>
          <w:rFonts w:ascii="Arial Unicode MS" w:eastAsia="Arial Unicode MS" w:hAnsi="Arial Unicode MS" w:cs="Arial Unicode MS"/>
          <w:color w:val="000000"/>
          <w:sz w:val="24"/>
          <w:szCs w:val="24"/>
        </w:rPr>
        <w:t>Gupta</w:t>
      </w:r>
    </w:p>
    <w:p w14:paraId="21DDED16" w14:textId="09738C5A" w:rsidR="00F70009" w:rsidRPr="007635B9" w:rsidRDefault="007635B9" w:rsidP="003B1B58">
      <w:pPr>
        <w:pStyle w:val="BodyText"/>
        <w:numPr>
          <w:ilvl w:val="0"/>
          <w:numId w:val="2"/>
        </w:numPr>
        <w:ind w:right="192" w:hanging="450"/>
        <w:jc w:val="both"/>
        <w:rPr>
          <w:rFonts w:ascii="Arial Unicode MS" w:eastAsia="Arial Unicode MS" w:hAnsi="Arial Unicode MS" w:cs="Arial Unicode MS"/>
          <w:color w:val="000000"/>
        </w:rPr>
      </w:pPr>
      <w:r>
        <w:rPr>
          <w:rFonts w:ascii="Arial Unicode MS" w:eastAsia="Arial Unicode MS" w:hAnsi="Arial Unicode MS" w:cs="Arial Unicode MS"/>
          <w:color w:val="000000"/>
        </w:rPr>
        <w:t>Veerachamy</w:t>
      </w:r>
    </w:p>
    <w:p w14:paraId="5A7CBD54" w14:textId="77777777" w:rsidR="00B14C88" w:rsidRPr="00C2576A" w:rsidRDefault="00B14C88" w:rsidP="00B14C88">
      <w:pPr>
        <w:pStyle w:val="BodyText"/>
        <w:ind w:right="192"/>
        <w:jc w:val="both"/>
        <w:rPr>
          <w:rFonts w:ascii="Arial Unicode MS" w:eastAsia="Arial Unicode MS" w:hAnsi="Arial Unicode MS" w:cs="Arial Unicode MS"/>
          <w:b/>
          <w:color w:val="000000"/>
        </w:rPr>
      </w:pPr>
    </w:p>
    <w:p w14:paraId="7E783034" w14:textId="77777777" w:rsidR="00B14C88" w:rsidRDefault="00B14C88" w:rsidP="00B14C88">
      <w:pPr>
        <w:pStyle w:val="BodyText"/>
        <w:ind w:right="192"/>
        <w:jc w:val="both"/>
        <w:rPr>
          <w:rFonts w:ascii="Arial Unicode MS" w:eastAsia="Arial Unicode MS" w:hAnsi="Arial Unicode MS" w:cs="Arial Unicode MS"/>
          <w:b/>
          <w:color w:val="000000"/>
        </w:rPr>
      </w:pPr>
      <w:r w:rsidRPr="00C2576A">
        <w:rPr>
          <w:rFonts w:ascii="Arial Unicode MS" w:eastAsia="Arial Unicode MS" w:hAnsi="Arial Unicode MS" w:cs="Arial Unicode MS"/>
          <w:b/>
          <w:color w:val="000000"/>
        </w:rPr>
        <w:t>Activities:</w:t>
      </w:r>
    </w:p>
    <w:p w14:paraId="63DE4249" w14:textId="77777777" w:rsidR="00B14C88" w:rsidRPr="00D3221F" w:rsidRDefault="00B14C88" w:rsidP="003B1B58">
      <w:pPr>
        <w:pStyle w:val="BodyText"/>
        <w:numPr>
          <w:ilvl w:val="0"/>
          <w:numId w:val="3"/>
        </w:numPr>
        <w:ind w:right="192"/>
        <w:jc w:val="both"/>
        <w:rPr>
          <w:rFonts w:ascii="Arial Unicode MS" w:eastAsia="Arial Unicode MS" w:hAnsi="Arial Unicode MS" w:cs="Arial Unicode MS"/>
          <w:color w:val="000000"/>
        </w:rPr>
      </w:pPr>
      <w:r w:rsidRPr="00D3221F">
        <w:rPr>
          <w:rFonts w:ascii="Arial Unicode MS" w:eastAsia="Arial Unicode MS" w:hAnsi="Arial Unicode MS" w:cs="Arial Unicode MS"/>
          <w:color w:val="000000"/>
        </w:rPr>
        <w:t>Quiz</w:t>
      </w:r>
    </w:p>
    <w:p w14:paraId="60A1CD0C" w14:textId="77777777" w:rsidR="00B14C88" w:rsidRDefault="00B14C88" w:rsidP="003B1B58">
      <w:pPr>
        <w:pStyle w:val="BodyText"/>
        <w:numPr>
          <w:ilvl w:val="0"/>
          <w:numId w:val="3"/>
        </w:numPr>
        <w:ind w:right="192"/>
        <w:jc w:val="both"/>
        <w:rPr>
          <w:rFonts w:ascii="Arial Unicode MS" w:eastAsia="Arial Unicode MS" w:hAnsi="Arial Unicode MS" w:cs="Arial Unicode MS"/>
          <w:color w:val="000000"/>
        </w:rPr>
      </w:pPr>
      <w:r w:rsidRPr="00D3221F">
        <w:rPr>
          <w:rFonts w:ascii="Arial Unicode MS" w:eastAsia="Arial Unicode MS" w:hAnsi="Arial Unicode MS" w:cs="Arial Unicode MS"/>
          <w:color w:val="000000"/>
        </w:rPr>
        <w:t>Assignment</w:t>
      </w:r>
    </w:p>
    <w:p w14:paraId="3A444018" w14:textId="65FB7E76" w:rsidR="00B14C88" w:rsidRPr="00D3221F" w:rsidRDefault="00B14C88" w:rsidP="00EB24F0">
      <w:pPr>
        <w:pStyle w:val="BodyText"/>
        <w:ind w:left="360" w:right="192"/>
        <w:jc w:val="both"/>
        <w:rPr>
          <w:rFonts w:ascii="Arial Unicode MS" w:eastAsia="Arial Unicode MS" w:hAnsi="Arial Unicode MS" w:cs="Arial Unicode MS"/>
          <w:color w:val="000000"/>
        </w:rPr>
      </w:pPr>
    </w:p>
    <w:p w14:paraId="675BA06C" w14:textId="77777777" w:rsidR="00B14C88" w:rsidRDefault="00B14C88" w:rsidP="00B14C88">
      <w:pPr>
        <w:pStyle w:val="BodyText"/>
        <w:ind w:right="192"/>
        <w:jc w:val="both"/>
        <w:rPr>
          <w:rFonts w:ascii="Arial Unicode MS" w:eastAsia="Arial Unicode MS" w:hAnsi="Arial Unicode MS" w:cs="Arial Unicode MS"/>
          <w:bCs/>
          <w:color w:val="000000"/>
          <w:sz w:val="22"/>
          <w:szCs w:val="22"/>
        </w:rPr>
      </w:pPr>
    </w:p>
    <w:p w14:paraId="412648EB" w14:textId="0C6BD9C3" w:rsidR="00B14C88" w:rsidRPr="00C2576A" w:rsidRDefault="00B14C88" w:rsidP="00B14C88">
      <w:pPr>
        <w:jc w:val="both"/>
        <w:rPr>
          <w:rFonts w:ascii="Arial Unicode MS" w:eastAsia="Arial Unicode MS" w:hAnsi="Arial Unicode MS" w:cs="Arial Unicode MS"/>
          <w:b/>
          <w:bCs/>
          <w:sz w:val="24"/>
          <w:szCs w:val="24"/>
        </w:rPr>
      </w:pPr>
      <w:r w:rsidRPr="00C2576A">
        <w:rPr>
          <w:rFonts w:ascii="Arial Unicode MS" w:eastAsia="Arial Unicode MS" w:hAnsi="Arial Unicode MS" w:cs="Arial Unicode MS"/>
          <w:b/>
          <w:bCs/>
          <w:sz w:val="24"/>
          <w:szCs w:val="24"/>
        </w:rPr>
        <w:t xml:space="preserve">Module </w:t>
      </w:r>
      <w:r>
        <w:rPr>
          <w:rFonts w:ascii="Arial Unicode MS" w:eastAsia="Arial Unicode MS" w:hAnsi="Arial Unicode MS" w:cs="Arial Unicode MS"/>
          <w:b/>
          <w:bCs/>
          <w:sz w:val="24"/>
          <w:szCs w:val="24"/>
        </w:rPr>
        <w:t>3</w:t>
      </w:r>
      <w:r w:rsidRPr="00C2576A">
        <w:rPr>
          <w:rFonts w:ascii="Arial Unicode MS" w:eastAsia="Arial Unicode MS" w:hAnsi="Arial Unicode MS" w:cs="Arial Unicode MS"/>
          <w:b/>
          <w:bCs/>
          <w:sz w:val="24"/>
          <w:szCs w:val="24"/>
        </w:rPr>
        <w:t xml:space="preserve">: </w:t>
      </w:r>
      <w:r w:rsidR="00B30086">
        <w:rPr>
          <w:rFonts w:ascii="Arial Unicode MS" w:eastAsia="Arial Unicode MS" w:hAnsi="Arial Unicode MS" w:cs="Arial Unicode MS"/>
          <w:b/>
          <w:bCs/>
          <w:sz w:val="24"/>
          <w:szCs w:val="24"/>
        </w:rPr>
        <w:t>Transportation Problem and More</w:t>
      </w:r>
      <w:r w:rsidR="001B4E8D">
        <w:rPr>
          <w:rFonts w:ascii="Arial Unicode MS" w:eastAsia="Arial Unicode MS" w:hAnsi="Arial Unicode MS" w:cs="Arial Unicode MS"/>
          <w:b/>
          <w:bCs/>
          <w:sz w:val="24"/>
          <w:szCs w:val="24"/>
        </w:rPr>
        <w:tab/>
      </w:r>
      <w:r w:rsidR="001B4E8D">
        <w:rPr>
          <w:rFonts w:ascii="Arial Unicode MS" w:eastAsia="Arial Unicode MS" w:hAnsi="Arial Unicode MS" w:cs="Arial Unicode MS"/>
          <w:b/>
          <w:bCs/>
          <w:sz w:val="24"/>
          <w:szCs w:val="24"/>
        </w:rPr>
        <w:tab/>
      </w:r>
      <w:r w:rsidR="001B4E8D">
        <w:rPr>
          <w:rFonts w:ascii="Arial Unicode MS" w:eastAsia="Arial Unicode MS" w:hAnsi="Arial Unicode MS" w:cs="Arial Unicode MS"/>
          <w:b/>
          <w:bCs/>
          <w:sz w:val="24"/>
          <w:szCs w:val="24"/>
        </w:rPr>
        <w:tab/>
        <w:t>(15</w:t>
      </w:r>
      <w:r w:rsidRPr="00C2576A">
        <w:rPr>
          <w:rFonts w:ascii="Arial Unicode MS" w:eastAsia="Arial Unicode MS" w:hAnsi="Arial Unicode MS" w:cs="Arial Unicode MS"/>
          <w:b/>
          <w:bCs/>
          <w:sz w:val="24"/>
          <w:szCs w:val="24"/>
        </w:rPr>
        <w:t xml:space="preserve"> Hours)</w:t>
      </w:r>
    </w:p>
    <w:p w14:paraId="74C8389C" w14:textId="00E7BC25" w:rsidR="00B14C88" w:rsidRDefault="00B30086" w:rsidP="00B14C88">
      <w:pPr>
        <w:pStyle w:val="BodyText"/>
        <w:ind w:right="192"/>
        <w:jc w:val="both"/>
        <w:rPr>
          <w:rFonts w:ascii="Arial Unicode MS" w:eastAsia="Arial Unicode MS" w:hAnsi="Arial Unicode MS" w:cs="Arial Unicode MS"/>
          <w:bCs/>
          <w:color w:val="000000"/>
          <w:sz w:val="22"/>
          <w:szCs w:val="22"/>
        </w:rPr>
      </w:pPr>
      <w:r w:rsidRPr="00B30086">
        <w:rPr>
          <w:rFonts w:ascii="Arial Unicode MS" w:eastAsia="Arial Unicode MS" w:hAnsi="Arial Unicode MS" w:cs="Arial Unicode MS"/>
          <w:bCs/>
          <w:color w:val="000000"/>
          <w:sz w:val="22"/>
          <w:szCs w:val="22"/>
          <w:lang w:val="en-IN"/>
        </w:rPr>
        <w:t>Transportation Problem</w:t>
      </w:r>
      <w:r w:rsidR="00A70E52">
        <w:rPr>
          <w:rFonts w:ascii="Arial Unicode MS" w:eastAsia="Arial Unicode MS" w:hAnsi="Arial Unicode MS" w:cs="Arial Unicode MS"/>
          <w:bCs/>
          <w:color w:val="000000"/>
          <w:sz w:val="22"/>
          <w:szCs w:val="22"/>
          <w:lang w:val="en-IN"/>
        </w:rPr>
        <w:t xml:space="preserve"> </w:t>
      </w:r>
      <w:r w:rsidRPr="00B30086">
        <w:rPr>
          <w:rFonts w:ascii="Arial Unicode MS" w:eastAsia="Arial Unicode MS" w:hAnsi="Arial Unicode MS" w:cs="Arial Unicode MS"/>
          <w:bCs/>
          <w:color w:val="000000"/>
          <w:sz w:val="22"/>
          <w:szCs w:val="22"/>
          <w:lang w:val="en-IN"/>
        </w:rPr>
        <w:t>(TP): LP formulation of TP, Existence of solution and Duality in TP, Solution of Transportation problems, North-West corner method, Least-Cost method and Vogel approximation method for determination of starting basic solution, Algorithm for solving transportation problem, Assignment problem and its mathematical formulation, Solution methods of Assignment problem, Special cases in Assignment problems</w:t>
      </w:r>
      <w:r w:rsidR="001B4E8D">
        <w:rPr>
          <w:rFonts w:ascii="Arial Unicode MS" w:eastAsia="Arial Unicode MS" w:hAnsi="Arial Unicode MS" w:cs="Arial Unicode MS"/>
          <w:bCs/>
          <w:color w:val="000000"/>
          <w:sz w:val="22"/>
          <w:szCs w:val="22"/>
        </w:rPr>
        <w:t>.</w:t>
      </w:r>
    </w:p>
    <w:p w14:paraId="245D074D" w14:textId="77777777" w:rsidR="00B14C88" w:rsidRDefault="00B14C88" w:rsidP="00B14C88">
      <w:pPr>
        <w:pStyle w:val="BodyText"/>
        <w:ind w:right="192"/>
        <w:jc w:val="both"/>
        <w:rPr>
          <w:rFonts w:ascii="Arial Unicode MS" w:eastAsia="Arial Unicode MS" w:hAnsi="Arial Unicode MS" w:cs="Arial Unicode MS"/>
          <w:b/>
          <w:color w:val="000000"/>
        </w:rPr>
      </w:pPr>
      <w:r w:rsidRPr="00C2576A">
        <w:rPr>
          <w:rFonts w:ascii="Arial Unicode MS" w:eastAsia="Arial Unicode MS" w:hAnsi="Arial Unicode MS" w:cs="Arial Unicode MS"/>
          <w:b/>
          <w:color w:val="000000"/>
        </w:rPr>
        <w:t>Reading:</w:t>
      </w:r>
    </w:p>
    <w:p w14:paraId="6BF3772C" w14:textId="77777777" w:rsidR="007635B9" w:rsidRPr="00F47822" w:rsidRDefault="007635B9" w:rsidP="003B1B58">
      <w:pPr>
        <w:numPr>
          <w:ilvl w:val="0"/>
          <w:numId w:val="8"/>
        </w:numPr>
        <w:ind w:hanging="360"/>
        <w:jc w:val="both"/>
        <w:rPr>
          <w:rFonts w:ascii="Arial Unicode MS" w:eastAsia="Arial Unicode MS" w:hAnsi="Arial Unicode MS" w:cs="Arial Unicode MS"/>
          <w:bCs/>
          <w:lang w:val="en-US"/>
        </w:rPr>
      </w:pPr>
      <w:r w:rsidRPr="00F47822">
        <w:rPr>
          <w:rFonts w:ascii="Arial Unicode MS" w:eastAsia="Arial Unicode MS" w:hAnsi="Arial Unicode MS" w:cs="Arial Unicode MS"/>
          <w:bCs/>
          <w:lang w:val="en-US"/>
        </w:rPr>
        <w:t>Swarup</w:t>
      </w:r>
    </w:p>
    <w:p w14:paraId="762FCD30" w14:textId="77777777" w:rsidR="007635B9" w:rsidRPr="00F47822" w:rsidRDefault="007635B9" w:rsidP="003B1B58">
      <w:pPr>
        <w:numPr>
          <w:ilvl w:val="0"/>
          <w:numId w:val="8"/>
        </w:numPr>
        <w:ind w:right="192" w:hanging="360"/>
        <w:jc w:val="both"/>
        <w:rPr>
          <w:rFonts w:ascii="Arial Unicode MS" w:eastAsia="Arial Unicode MS" w:hAnsi="Arial Unicode MS" w:cs="Arial Unicode MS"/>
          <w:color w:val="000000"/>
        </w:rPr>
      </w:pPr>
      <w:r w:rsidRPr="00F47822">
        <w:rPr>
          <w:rFonts w:ascii="Arial Unicode MS" w:eastAsia="Arial Unicode MS" w:hAnsi="Arial Unicode MS" w:cs="Arial Unicode MS"/>
          <w:bCs/>
          <w:lang w:val="en-US"/>
        </w:rPr>
        <w:t xml:space="preserve">Gupta </w:t>
      </w:r>
    </w:p>
    <w:p w14:paraId="3153B4E7" w14:textId="77777777" w:rsidR="00B14C88" w:rsidRDefault="00B14C88" w:rsidP="00B14C88">
      <w:pPr>
        <w:pStyle w:val="BodyText"/>
        <w:ind w:right="192"/>
        <w:jc w:val="both"/>
        <w:rPr>
          <w:rFonts w:ascii="Arial Unicode MS" w:eastAsia="Arial Unicode MS" w:hAnsi="Arial Unicode MS" w:cs="Arial Unicode MS"/>
          <w:b/>
          <w:color w:val="000000"/>
        </w:rPr>
      </w:pPr>
      <w:r w:rsidRPr="00C2576A">
        <w:rPr>
          <w:rFonts w:ascii="Arial Unicode MS" w:eastAsia="Arial Unicode MS" w:hAnsi="Arial Unicode MS" w:cs="Arial Unicode MS"/>
          <w:b/>
          <w:color w:val="000000"/>
        </w:rPr>
        <w:t>Activities:</w:t>
      </w:r>
    </w:p>
    <w:p w14:paraId="734FC9C5" w14:textId="77777777" w:rsidR="00B14C88" w:rsidRPr="00D3221F" w:rsidRDefault="00B14C88" w:rsidP="003B1B58">
      <w:pPr>
        <w:pStyle w:val="BodyText"/>
        <w:numPr>
          <w:ilvl w:val="0"/>
          <w:numId w:val="4"/>
        </w:numPr>
        <w:ind w:left="1260" w:right="192" w:hanging="90"/>
        <w:jc w:val="both"/>
        <w:rPr>
          <w:rFonts w:ascii="Arial Unicode MS" w:eastAsia="Arial Unicode MS" w:hAnsi="Arial Unicode MS" w:cs="Arial Unicode MS"/>
          <w:color w:val="000000"/>
        </w:rPr>
      </w:pPr>
      <w:r w:rsidRPr="00D3221F">
        <w:rPr>
          <w:rFonts w:ascii="Arial Unicode MS" w:eastAsia="Arial Unicode MS" w:hAnsi="Arial Unicode MS" w:cs="Arial Unicode MS"/>
          <w:color w:val="000000"/>
        </w:rPr>
        <w:t>Quiz</w:t>
      </w:r>
    </w:p>
    <w:p w14:paraId="56FC9230" w14:textId="77777777" w:rsidR="00B14C88" w:rsidRDefault="00B14C88" w:rsidP="003B1B58">
      <w:pPr>
        <w:pStyle w:val="BodyText"/>
        <w:numPr>
          <w:ilvl w:val="0"/>
          <w:numId w:val="4"/>
        </w:numPr>
        <w:ind w:left="1260" w:right="192" w:hanging="90"/>
        <w:jc w:val="both"/>
        <w:rPr>
          <w:rFonts w:ascii="Arial Unicode MS" w:eastAsia="Arial Unicode MS" w:hAnsi="Arial Unicode MS" w:cs="Arial Unicode MS"/>
          <w:color w:val="000000"/>
        </w:rPr>
      </w:pPr>
      <w:r w:rsidRPr="00D3221F">
        <w:rPr>
          <w:rFonts w:ascii="Arial Unicode MS" w:eastAsia="Arial Unicode MS" w:hAnsi="Arial Unicode MS" w:cs="Arial Unicode MS"/>
          <w:color w:val="000000"/>
        </w:rPr>
        <w:t>Assignment</w:t>
      </w:r>
    </w:p>
    <w:p w14:paraId="23C428A1" w14:textId="285BBD0A" w:rsidR="00EB24F0" w:rsidRPr="00D3221F" w:rsidRDefault="00EB24F0" w:rsidP="003B1B58">
      <w:pPr>
        <w:pStyle w:val="BodyText"/>
        <w:numPr>
          <w:ilvl w:val="0"/>
          <w:numId w:val="4"/>
        </w:numPr>
        <w:ind w:left="1260" w:right="192" w:hanging="90"/>
        <w:jc w:val="both"/>
        <w:rPr>
          <w:rFonts w:ascii="Arial Unicode MS" w:eastAsia="Arial Unicode MS" w:hAnsi="Arial Unicode MS" w:cs="Arial Unicode MS"/>
          <w:color w:val="000000"/>
        </w:rPr>
      </w:pPr>
      <w:r>
        <w:rPr>
          <w:rFonts w:ascii="Arial Unicode MS" w:eastAsia="Arial Unicode MS" w:hAnsi="Arial Unicode MS" w:cs="Arial Unicode MS"/>
          <w:color w:val="000000"/>
        </w:rPr>
        <w:t>Presentation</w:t>
      </w:r>
    </w:p>
    <w:p w14:paraId="32810C96" w14:textId="77777777" w:rsidR="00B14C88" w:rsidRDefault="00B14C88" w:rsidP="00B14C88">
      <w:pPr>
        <w:pStyle w:val="BodyText"/>
        <w:ind w:right="192"/>
        <w:jc w:val="both"/>
        <w:rPr>
          <w:rFonts w:ascii="Arial Unicode MS" w:eastAsia="Arial Unicode MS" w:hAnsi="Arial Unicode MS" w:cs="Arial Unicode MS"/>
          <w:bCs/>
          <w:color w:val="000000"/>
          <w:sz w:val="22"/>
          <w:szCs w:val="22"/>
        </w:rPr>
      </w:pPr>
    </w:p>
    <w:p w14:paraId="1BCCA578" w14:textId="208DCA9C" w:rsidR="00B14C88" w:rsidRPr="00C2576A" w:rsidRDefault="00B14C88" w:rsidP="00B14C88">
      <w:pPr>
        <w:jc w:val="both"/>
        <w:rPr>
          <w:rFonts w:ascii="Arial Unicode MS" w:eastAsia="Arial Unicode MS" w:hAnsi="Arial Unicode MS" w:cs="Arial Unicode MS"/>
          <w:b/>
          <w:bCs/>
          <w:sz w:val="24"/>
          <w:szCs w:val="24"/>
        </w:rPr>
      </w:pPr>
      <w:r w:rsidRPr="00C2576A">
        <w:rPr>
          <w:rFonts w:ascii="Arial Unicode MS" w:eastAsia="Arial Unicode MS" w:hAnsi="Arial Unicode MS" w:cs="Arial Unicode MS"/>
          <w:b/>
          <w:bCs/>
          <w:sz w:val="24"/>
          <w:szCs w:val="24"/>
        </w:rPr>
        <w:t xml:space="preserve">Module </w:t>
      </w:r>
      <w:r>
        <w:rPr>
          <w:rFonts w:ascii="Arial Unicode MS" w:eastAsia="Arial Unicode MS" w:hAnsi="Arial Unicode MS" w:cs="Arial Unicode MS"/>
          <w:b/>
          <w:bCs/>
          <w:sz w:val="24"/>
          <w:szCs w:val="24"/>
        </w:rPr>
        <w:t>4</w:t>
      </w:r>
      <w:r w:rsidRPr="00C2576A">
        <w:rPr>
          <w:rFonts w:ascii="Arial Unicode MS" w:eastAsia="Arial Unicode MS" w:hAnsi="Arial Unicode MS" w:cs="Arial Unicode MS"/>
          <w:b/>
          <w:bCs/>
          <w:sz w:val="24"/>
          <w:szCs w:val="24"/>
        </w:rPr>
        <w:t xml:space="preserve">: </w:t>
      </w:r>
      <w:r w:rsidR="00B30086" w:rsidRPr="00B30086">
        <w:rPr>
          <w:rFonts w:ascii="Arial Unicode MS" w:eastAsia="Arial Unicode MS" w:hAnsi="Arial Unicode MS" w:cs="Arial Unicode MS"/>
          <w:b/>
          <w:bCs/>
          <w:sz w:val="24"/>
          <w:szCs w:val="24"/>
        </w:rPr>
        <w:t>Games and Strategies</w:t>
      </w:r>
      <w:r w:rsidR="002A0780">
        <w:rPr>
          <w:rFonts w:ascii="Arial Unicode MS" w:eastAsia="Arial Unicode MS" w:hAnsi="Arial Unicode MS" w:cs="Arial Unicode MS"/>
          <w:b/>
          <w:bCs/>
          <w:sz w:val="24"/>
          <w:szCs w:val="24"/>
        </w:rPr>
        <w:tab/>
      </w:r>
      <w:r w:rsidR="002A0780">
        <w:rPr>
          <w:rFonts w:ascii="Arial Unicode MS" w:eastAsia="Arial Unicode MS" w:hAnsi="Arial Unicode MS" w:cs="Arial Unicode MS"/>
          <w:b/>
          <w:bCs/>
          <w:sz w:val="24"/>
          <w:szCs w:val="24"/>
        </w:rPr>
        <w:tab/>
      </w:r>
      <w:r w:rsidR="00B30086">
        <w:rPr>
          <w:rFonts w:ascii="Arial Unicode MS" w:eastAsia="Arial Unicode MS" w:hAnsi="Arial Unicode MS" w:cs="Arial Unicode MS"/>
          <w:b/>
          <w:bCs/>
          <w:sz w:val="24"/>
          <w:szCs w:val="24"/>
        </w:rPr>
        <w:tab/>
      </w:r>
      <w:r w:rsidR="00B30086">
        <w:rPr>
          <w:rFonts w:ascii="Arial Unicode MS" w:eastAsia="Arial Unicode MS" w:hAnsi="Arial Unicode MS" w:cs="Arial Unicode MS"/>
          <w:b/>
          <w:bCs/>
          <w:sz w:val="24"/>
          <w:szCs w:val="24"/>
        </w:rPr>
        <w:tab/>
      </w:r>
      <w:r w:rsidR="00B30086">
        <w:rPr>
          <w:rFonts w:ascii="Arial Unicode MS" w:eastAsia="Arial Unicode MS" w:hAnsi="Arial Unicode MS" w:cs="Arial Unicode MS"/>
          <w:b/>
          <w:bCs/>
          <w:sz w:val="24"/>
          <w:szCs w:val="24"/>
        </w:rPr>
        <w:tab/>
      </w:r>
      <w:r w:rsidR="00013B33">
        <w:rPr>
          <w:rFonts w:ascii="Arial Unicode MS" w:eastAsia="Arial Unicode MS" w:hAnsi="Arial Unicode MS" w:cs="Arial Unicode MS"/>
          <w:b/>
          <w:bCs/>
          <w:sz w:val="24"/>
          <w:szCs w:val="24"/>
        </w:rPr>
        <w:t>(15</w:t>
      </w:r>
      <w:r w:rsidRPr="00C2576A">
        <w:rPr>
          <w:rFonts w:ascii="Arial Unicode MS" w:eastAsia="Arial Unicode MS" w:hAnsi="Arial Unicode MS" w:cs="Arial Unicode MS"/>
          <w:b/>
          <w:bCs/>
          <w:sz w:val="24"/>
          <w:szCs w:val="24"/>
        </w:rPr>
        <w:t xml:space="preserve"> Hours)</w:t>
      </w:r>
    </w:p>
    <w:p w14:paraId="14F4B14E" w14:textId="47646CEA" w:rsidR="00B14C88" w:rsidRDefault="00B30086" w:rsidP="002A0780">
      <w:pPr>
        <w:pStyle w:val="BodyText"/>
        <w:ind w:right="192"/>
        <w:jc w:val="both"/>
        <w:rPr>
          <w:rFonts w:ascii="Arial Unicode MS" w:eastAsia="Arial Unicode MS" w:hAnsi="Arial Unicode MS" w:cs="Arial Unicode MS"/>
          <w:bCs/>
          <w:color w:val="000000"/>
          <w:sz w:val="22"/>
          <w:szCs w:val="22"/>
        </w:rPr>
      </w:pPr>
      <w:r w:rsidRPr="00B30086">
        <w:rPr>
          <w:rFonts w:ascii="Arial Unicode MS" w:eastAsia="Arial Unicode MS" w:hAnsi="Arial Unicode MS" w:cs="Arial Unicode MS"/>
          <w:bCs/>
          <w:color w:val="000000"/>
          <w:sz w:val="22"/>
          <w:szCs w:val="22"/>
        </w:rPr>
        <w:t>Introduction, Formulation of two person</w:t>
      </w:r>
      <w:r w:rsidR="00AF0494">
        <w:rPr>
          <w:rFonts w:ascii="Arial Unicode MS" w:eastAsia="Arial Unicode MS" w:hAnsi="Arial Unicode MS" w:cs="Arial Unicode MS"/>
          <w:bCs/>
          <w:color w:val="000000"/>
          <w:sz w:val="22"/>
          <w:szCs w:val="22"/>
        </w:rPr>
        <w:t>s</w:t>
      </w:r>
      <w:r w:rsidRPr="00B30086">
        <w:rPr>
          <w:rFonts w:ascii="Arial Unicode MS" w:eastAsia="Arial Unicode MS" w:hAnsi="Arial Unicode MS" w:cs="Arial Unicode MS"/>
          <w:bCs/>
          <w:color w:val="000000"/>
          <w:sz w:val="22"/>
          <w:szCs w:val="22"/>
        </w:rPr>
        <w:t xml:space="preserve"> zero sum games, solving two person</w:t>
      </w:r>
      <w:r w:rsidR="00AF0494">
        <w:rPr>
          <w:rFonts w:ascii="Arial Unicode MS" w:eastAsia="Arial Unicode MS" w:hAnsi="Arial Unicode MS" w:cs="Arial Unicode MS"/>
          <w:bCs/>
          <w:color w:val="000000"/>
          <w:sz w:val="22"/>
          <w:szCs w:val="22"/>
        </w:rPr>
        <w:t>s</w:t>
      </w:r>
      <w:r w:rsidRPr="00B30086">
        <w:rPr>
          <w:rFonts w:ascii="Arial Unicode MS" w:eastAsia="Arial Unicode MS" w:hAnsi="Arial Unicode MS" w:cs="Arial Unicode MS"/>
          <w:bCs/>
          <w:color w:val="000000"/>
          <w:sz w:val="22"/>
          <w:szCs w:val="22"/>
        </w:rPr>
        <w:t xml:space="preserve"> zero sum games, Maximin</w:t>
      </w:r>
      <w:r w:rsidR="00013B33">
        <w:rPr>
          <w:rFonts w:ascii="Arial Unicode MS" w:eastAsia="Arial Unicode MS" w:hAnsi="Arial Unicode MS" w:cs="Arial Unicode MS"/>
          <w:bCs/>
          <w:color w:val="000000"/>
          <w:sz w:val="22"/>
          <w:szCs w:val="22"/>
        </w:rPr>
        <w:t xml:space="preserve"> </w:t>
      </w:r>
      <w:r w:rsidRPr="00B30086">
        <w:rPr>
          <w:rFonts w:ascii="Arial Unicode MS" w:eastAsia="Arial Unicode MS" w:hAnsi="Arial Unicode MS" w:cs="Arial Unicode MS"/>
          <w:bCs/>
          <w:color w:val="000000"/>
          <w:sz w:val="22"/>
          <w:szCs w:val="22"/>
        </w:rPr>
        <w:t>-</w:t>
      </w:r>
      <w:r w:rsidR="00013B33">
        <w:rPr>
          <w:rFonts w:ascii="Arial Unicode MS" w:eastAsia="Arial Unicode MS" w:hAnsi="Arial Unicode MS" w:cs="Arial Unicode MS"/>
          <w:bCs/>
          <w:color w:val="000000"/>
          <w:sz w:val="22"/>
          <w:szCs w:val="22"/>
        </w:rPr>
        <w:t xml:space="preserve"> </w:t>
      </w:r>
      <w:r w:rsidRPr="00B30086">
        <w:rPr>
          <w:rFonts w:ascii="Arial Unicode MS" w:eastAsia="Arial Unicode MS" w:hAnsi="Arial Unicode MS" w:cs="Arial Unicode MS"/>
          <w:bCs/>
          <w:color w:val="000000"/>
          <w:sz w:val="22"/>
          <w:szCs w:val="22"/>
        </w:rPr>
        <w:t>Minimax principle</w:t>
      </w:r>
      <w:r w:rsidR="00013B33">
        <w:rPr>
          <w:rFonts w:ascii="Arial Unicode MS" w:eastAsia="Arial Unicode MS" w:hAnsi="Arial Unicode MS" w:cs="Arial Unicode MS"/>
          <w:bCs/>
          <w:color w:val="000000"/>
          <w:sz w:val="22"/>
          <w:szCs w:val="22"/>
        </w:rPr>
        <w:t>s</w:t>
      </w:r>
      <w:r w:rsidRPr="00B30086">
        <w:rPr>
          <w:rFonts w:ascii="Arial Unicode MS" w:eastAsia="Arial Unicode MS" w:hAnsi="Arial Unicode MS" w:cs="Arial Unicode MS"/>
          <w:bCs/>
          <w:color w:val="000000"/>
          <w:sz w:val="22"/>
          <w:szCs w:val="22"/>
        </w:rPr>
        <w:t>, Games without saddle points, Games with mixed strategies, Graphical solution procedure to (2 x n) and (m x 2) games</w:t>
      </w:r>
      <w:r w:rsidR="00B14C88" w:rsidRPr="00664A96">
        <w:rPr>
          <w:rFonts w:ascii="Arial Unicode MS" w:eastAsia="Arial Unicode MS" w:hAnsi="Arial Unicode MS" w:cs="Arial Unicode MS"/>
          <w:bCs/>
          <w:color w:val="000000"/>
          <w:sz w:val="22"/>
          <w:szCs w:val="22"/>
        </w:rPr>
        <w:t>.</w:t>
      </w:r>
    </w:p>
    <w:p w14:paraId="3EC4A7DC" w14:textId="77777777" w:rsidR="00B14C88" w:rsidRDefault="00B14C88" w:rsidP="00B14C88">
      <w:pPr>
        <w:pStyle w:val="BodyText"/>
        <w:ind w:right="192"/>
        <w:jc w:val="both"/>
        <w:rPr>
          <w:rFonts w:ascii="Arial Unicode MS" w:eastAsia="Arial Unicode MS" w:hAnsi="Arial Unicode MS" w:cs="Arial Unicode MS"/>
          <w:b/>
          <w:color w:val="000000"/>
        </w:rPr>
      </w:pPr>
      <w:r w:rsidRPr="00C2576A">
        <w:rPr>
          <w:rFonts w:ascii="Arial Unicode MS" w:eastAsia="Arial Unicode MS" w:hAnsi="Arial Unicode MS" w:cs="Arial Unicode MS"/>
          <w:b/>
          <w:color w:val="000000"/>
        </w:rPr>
        <w:t>Reading:</w:t>
      </w:r>
    </w:p>
    <w:p w14:paraId="3DEAE6B4" w14:textId="77777777" w:rsidR="007635B9" w:rsidRPr="007635B9" w:rsidRDefault="007635B9" w:rsidP="003B1B58">
      <w:pPr>
        <w:numPr>
          <w:ilvl w:val="0"/>
          <w:numId w:val="5"/>
        </w:numPr>
        <w:ind w:hanging="360"/>
        <w:jc w:val="both"/>
        <w:rPr>
          <w:rFonts w:ascii="Arial Unicode MS" w:eastAsia="Arial Unicode MS" w:hAnsi="Arial Unicode MS" w:cs="Arial Unicode MS"/>
          <w:bCs/>
          <w:lang w:val="en-US"/>
        </w:rPr>
      </w:pPr>
      <w:r w:rsidRPr="007635B9">
        <w:rPr>
          <w:rFonts w:ascii="Arial Unicode MS" w:eastAsia="Arial Unicode MS" w:hAnsi="Arial Unicode MS" w:cs="Arial Unicode MS"/>
          <w:bCs/>
          <w:lang w:val="en-US"/>
        </w:rPr>
        <w:t>Swarup</w:t>
      </w:r>
    </w:p>
    <w:p w14:paraId="77A16772" w14:textId="77777777" w:rsidR="007635B9" w:rsidRPr="007635B9" w:rsidRDefault="007635B9" w:rsidP="003B1B58">
      <w:pPr>
        <w:numPr>
          <w:ilvl w:val="0"/>
          <w:numId w:val="5"/>
        </w:numPr>
        <w:ind w:right="192" w:hanging="360"/>
        <w:jc w:val="both"/>
        <w:rPr>
          <w:rFonts w:ascii="Arial Unicode MS" w:eastAsia="Arial Unicode MS" w:hAnsi="Arial Unicode MS" w:cs="Arial Unicode MS"/>
          <w:color w:val="000000"/>
        </w:rPr>
      </w:pPr>
      <w:r w:rsidRPr="007635B9">
        <w:rPr>
          <w:rFonts w:ascii="Arial Unicode MS" w:eastAsia="Arial Unicode MS" w:hAnsi="Arial Unicode MS" w:cs="Arial Unicode MS"/>
          <w:bCs/>
          <w:lang w:val="en-US"/>
        </w:rPr>
        <w:t xml:space="preserve">Gupta </w:t>
      </w:r>
    </w:p>
    <w:p w14:paraId="5B18840D" w14:textId="574E6AF7" w:rsidR="00AA3E0A" w:rsidRDefault="007635B9" w:rsidP="003B1B58">
      <w:pPr>
        <w:pStyle w:val="BodyText"/>
        <w:numPr>
          <w:ilvl w:val="0"/>
          <w:numId w:val="5"/>
        </w:numPr>
        <w:ind w:right="192" w:hanging="360"/>
        <w:jc w:val="both"/>
        <w:rPr>
          <w:rFonts w:ascii="Arial Unicode MS" w:eastAsia="Arial Unicode MS" w:hAnsi="Arial Unicode MS" w:cs="Arial Unicode MS"/>
          <w:color w:val="000000"/>
        </w:rPr>
      </w:pPr>
      <w:r>
        <w:rPr>
          <w:rFonts w:ascii="Arial Unicode MS" w:eastAsia="Arial Unicode MS" w:hAnsi="Arial Unicode MS" w:cs="Arial Unicode MS"/>
          <w:color w:val="000000"/>
        </w:rPr>
        <w:t>Naidu</w:t>
      </w:r>
    </w:p>
    <w:p w14:paraId="15DCEBCA" w14:textId="6A7C6EBA" w:rsidR="007635B9" w:rsidRPr="00664A96" w:rsidRDefault="007635B9" w:rsidP="003B1B58">
      <w:pPr>
        <w:pStyle w:val="BodyText"/>
        <w:numPr>
          <w:ilvl w:val="0"/>
          <w:numId w:val="5"/>
        </w:numPr>
        <w:ind w:right="192" w:hanging="360"/>
        <w:jc w:val="both"/>
        <w:rPr>
          <w:rFonts w:ascii="Arial Unicode MS" w:eastAsia="Arial Unicode MS" w:hAnsi="Arial Unicode MS" w:cs="Arial Unicode MS"/>
          <w:color w:val="000000"/>
        </w:rPr>
      </w:pPr>
      <w:r>
        <w:rPr>
          <w:rFonts w:ascii="Arial Unicode MS" w:eastAsia="Arial Unicode MS" w:hAnsi="Arial Unicode MS" w:cs="Arial Unicode MS"/>
          <w:color w:val="000000"/>
        </w:rPr>
        <w:t>Veerachamy</w:t>
      </w:r>
    </w:p>
    <w:p w14:paraId="0FC3ED88" w14:textId="77777777" w:rsidR="00B14C88" w:rsidRDefault="00B14C88" w:rsidP="00B14C88">
      <w:pPr>
        <w:pStyle w:val="BodyText"/>
        <w:ind w:right="192"/>
        <w:jc w:val="both"/>
        <w:rPr>
          <w:rFonts w:ascii="Arial Unicode MS" w:eastAsia="Arial Unicode MS" w:hAnsi="Arial Unicode MS" w:cs="Arial Unicode MS"/>
          <w:b/>
          <w:color w:val="000000"/>
        </w:rPr>
      </w:pPr>
      <w:r w:rsidRPr="00C2576A">
        <w:rPr>
          <w:rFonts w:ascii="Arial Unicode MS" w:eastAsia="Arial Unicode MS" w:hAnsi="Arial Unicode MS" w:cs="Arial Unicode MS"/>
          <w:b/>
          <w:color w:val="000000"/>
        </w:rPr>
        <w:t>Activities:</w:t>
      </w:r>
    </w:p>
    <w:p w14:paraId="6A7C3932" w14:textId="77777777" w:rsidR="00B14C88" w:rsidRPr="00D3221F" w:rsidRDefault="00B14C88" w:rsidP="003B1B58">
      <w:pPr>
        <w:pStyle w:val="BodyText"/>
        <w:numPr>
          <w:ilvl w:val="0"/>
          <w:numId w:val="6"/>
        </w:numPr>
        <w:ind w:right="192"/>
        <w:jc w:val="both"/>
        <w:rPr>
          <w:rFonts w:ascii="Arial Unicode MS" w:eastAsia="Arial Unicode MS" w:hAnsi="Arial Unicode MS" w:cs="Arial Unicode MS"/>
          <w:color w:val="000000"/>
        </w:rPr>
      </w:pPr>
      <w:r w:rsidRPr="00D3221F">
        <w:rPr>
          <w:rFonts w:ascii="Arial Unicode MS" w:eastAsia="Arial Unicode MS" w:hAnsi="Arial Unicode MS" w:cs="Arial Unicode MS"/>
          <w:color w:val="000000"/>
        </w:rPr>
        <w:t>Quiz</w:t>
      </w:r>
    </w:p>
    <w:p w14:paraId="3AAB153F" w14:textId="77777777" w:rsidR="00B14C88" w:rsidRDefault="00B14C88" w:rsidP="003B1B58">
      <w:pPr>
        <w:pStyle w:val="BodyText"/>
        <w:numPr>
          <w:ilvl w:val="0"/>
          <w:numId w:val="6"/>
        </w:numPr>
        <w:ind w:right="192"/>
        <w:jc w:val="both"/>
        <w:rPr>
          <w:rFonts w:ascii="Arial Unicode MS" w:eastAsia="Arial Unicode MS" w:hAnsi="Arial Unicode MS" w:cs="Arial Unicode MS"/>
          <w:color w:val="000000"/>
        </w:rPr>
      </w:pPr>
      <w:r w:rsidRPr="00D3221F">
        <w:rPr>
          <w:rFonts w:ascii="Arial Unicode MS" w:eastAsia="Arial Unicode MS" w:hAnsi="Arial Unicode MS" w:cs="Arial Unicode MS"/>
          <w:color w:val="000000"/>
        </w:rPr>
        <w:t>Assignment</w:t>
      </w:r>
    </w:p>
    <w:p w14:paraId="2FF73D84" w14:textId="5E3F0102" w:rsidR="009558D1" w:rsidRPr="00874739" w:rsidRDefault="00B14C88" w:rsidP="003B1B58">
      <w:pPr>
        <w:pStyle w:val="BodyText"/>
        <w:numPr>
          <w:ilvl w:val="0"/>
          <w:numId w:val="6"/>
        </w:numPr>
        <w:ind w:right="192"/>
        <w:jc w:val="both"/>
        <w:rPr>
          <w:rFonts w:ascii="Arial Unicode MS" w:eastAsia="Arial Unicode MS" w:hAnsi="Arial Unicode MS" w:cs="Arial Unicode MS"/>
          <w:color w:val="000000"/>
        </w:rPr>
      </w:pPr>
      <w:r>
        <w:rPr>
          <w:rFonts w:ascii="Arial Unicode MS" w:eastAsia="Arial Unicode MS" w:hAnsi="Arial Unicode MS" w:cs="Arial Unicode MS"/>
          <w:color w:val="000000"/>
        </w:rPr>
        <w:t>Presentation</w:t>
      </w:r>
      <w:bookmarkEnd w:id="0"/>
    </w:p>
    <w:sectPr w:rsidR="009558D1" w:rsidRPr="00874739">
      <w:headerReference w:type="default" r:id="rId8"/>
      <w:pgSz w:w="11906" w:h="16838"/>
      <w:pgMar w:top="1440" w:right="1440" w:bottom="1440" w:left="1440"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42E88" w14:textId="77777777" w:rsidR="003D3DF2" w:rsidRDefault="003D3DF2">
      <w:r>
        <w:separator/>
      </w:r>
    </w:p>
  </w:endnote>
  <w:endnote w:type="continuationSeparator" w:id="0">
    <w:p w14:paraId="3D953D66" w14:textId="77777777" w:rsidR="003D3DF2" w:rsidRDefault="003D3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2BE24" w14:textId="77777777" w:rsidR="003D3DF2" w:rsidRDefault="003D3DF2">
      <w:r>
        <w:separator/>
      </w:r>
    </w:p>
  </w:footnote>
  <w:footnote w:type="continuationSeparator" w:id="0">
    <w:p w14:paraId="3BE4CE93" w14:textId="77777777" w:rsidR="003D3DF2" w:rsidRDefault="003D3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0232F" w14:textId="6272A403" w:rsidR="00235E78" w:rsidRPr="00235E78" w:rsidRDefault="00235E78" w:rsidP="00235E78">
    <w:pPr>
      <w:rPr>
        <w:sz w:val="24"/>
        <w:szCs w:val="24"/>
      </w:rPr>
    </w:pPr>
    <w:r w:rsidRPr="00235E78">
      <w:rPr>
        <w:noProof/>
        <w:sz w:val="18"/>
        <w:szCs w:val="18"/>
        <w:lang w:val="en-US" w:bidi="ar-SA"/>
      </w:rPr>
      <w:drawing>
        <wp:anchor distT="0" distB="0" distL="114300" distR="114300" simplePos="0" relativeHeight="251660288" behindDoc="0" locked="0" layoutInCell="1" allowOverlap="1" wp14:anchorId="6B02AC3F" wp14:editId="6096D57C">
          <wp:simplePos x="0" y="0"/>
          <wp:positionH relativeFrom="column">
            <wp:posOffset>4451350</wp:posOffset>
          </wp:positionH>
          <wp:positionV relativeFrom="paragraph">
            <wp:posOffset>-170180</wp:posOffset>
          </wp:positionV>
          <wp:extent cx="1569720" cy="636905"/>
          <wp:effectExtent l="0" t="0" r="0" b="0"/>
          <wp:wrapThrough wrapText="bothSides">
            <wp:wrapPolygon edited="0">
              <wp:start x="0" y="0"/>
              <wp:lineTo x="0" y="20674"/>
              <wp:lineTo x="21233" y="20674"/>
              <wp:lineTo x="21233" y="0"/>
              <wp:lineTo x="0" y="0"/>
            </wp:wrapPolygon>
          </wp:wrapThrough>
          <wp:docPr id="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69720" cy="636905"/>
                  </a:xfrm>
                  <a:prstGeom prst="rect">
                    <a:avLst/>
                  </a:prstGeom>
                </pic:spPr>
              </pic:pic>
            </a:graphicData>
          </a:graphic>
          <wp14:sizeRelH relativeFrom="margin">
            <wp14:pctWidth>0</wp14:pctWidth>
          </wp14:sizeRelH>
          <wp14:sizeRelV relativeFrom="margin">
            <wp14:pctHeight>0</wp14:pctHeight>
          </wp14:sizeRelV>
        </wp:anchor>
      </w:drawing>
    </w:r>
    <w:sdt>
      <w:sdtPr>
        <w:rPr>
          <w:rFonts w:ascii="Arial Unicode MS" w:eastAsia="Arial Unicode MS" w:hAnsi="Arial Unicode MS" w:cs="Arial Unicode MS"/>
          <w:b/>
          <w:sz w:val="20"/>
          <w:szCs w:val="20"/>
        </w:rPr>
        <w:id w:val="-492410922"/>
        <w:docPartObj>
          <w:docPartGallery w:val="Page Numbers (Margins)"/>
          <w:docPartUnique/>
        </w:docPartObj>
      </w:sdtPr>
      <w:sdtContent>
        <w:r w:rsidRPr="00235E78">
          <w:rPr>
            <w:rFonts w:ascii="Arial Unicode MS" w:eastAsia="Arial Unicode MS" w:hAnsi="Arial Unicode MS" w:cs="Arial Unicode MS"/>
            <w:b/>
            <w:noProof/>
            <w:sz w:val="20"/>
            <w:szCs w:val="20"/>
            <w:lang w:val="en-US" w:bidi="ar-SA"/>
          </w:rPr>
          <mc:AlternateContent>
            <mc:Choice Requires="wps">
              <w:drawing>
                <wp:anchor distT="0" distB="0" distL="114300" distR="114300" simplePos="0" relativeHeight="251659264" behindDoc="0" locked="0" layoutInCell="0" allowOverlap="1" wp14:anchorId="1588E5C5" wp14:editId="3FE36360">
                  <wp:simplePos x="0" y="0"/>
                  <wp:positionH relativeFrom="rightMargin">
                    <wp:align>center</wp:align>
                  </wp:positionH>
                  <wp:positionV relativeFrom="margin">
                    <wp:align>bottom</wp:align>
                  </wp:positionV>
                  <wp:extent cx="510540" cy="2183130"/>
                  <wp:effectExtent l="0" t="0" r="381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A6F27" w14:textId="77777777" w:rsidR="00235E78" w:rsidRDefault="00235E78" w:rsidP="00235E7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sidR="00E413A2" w:rsidRPr="00E413A2">
                                <w:rPr>
                                  <w:rFonts w:asciiTheme="majorHAnsi" w:eastAsiaTheme="majorEastAsia" w:hAnsiTheme="majorHAnsi" w:cstheme="majorBidi"/>
                                  <w:noProof/>
                                  <w:sz w:val="44"/>
                                  <w:szCs w:val="44"/>
                                </w:rPr>
                                <w:t>5</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588E5C5" id="Rectangle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9CA6F27" w14:textId="77777777" w:rsidR="00235E78" w:rsidRDefault="00235E78" w:rsidP="00235E7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sidR="00E413A2" w:rsidRPr="00E413A2">
                          <w:rPr>
                            <w:rFonts w:asciiTheme="majorHAnsi" w:eastAsiaTheme="majorEastAsia" w:hAnsiTheme="majorHAnsi" w:cstheme="majorBidi"/>
                            <w:noProof/>
                            <w:sz w:val="44"/>
                            <w:szCs w:val="44"/>
                          </w:rPr>
                          <w:t>5</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Pr="00235E78">
      <w:rPr>
        <w:rFonts w:ascii="Arial Unicode MS" w:eastAsia="Arial Unicode MS" w:hAnsi="Arial Unicode MS" w:cs="Arial Unicode MS"/>
        <w:b/>
        <w:sz w:val="20"/>
        <w:szCs w:val="20"/>
      </w:rPr>
      <w:t>Version No:</w:t>
    </w:r>
    <w:r w:rsidRPr="00235E78">
      <w:rPr>
        <w:rFonts w:ascii="Arial Unicode MS" w:eastAsia="Arial Unicode MS" w:hAnsi="Arial Unicode MS" w:cs="Arial Unicode MS"/>
        <w:b/>
        <w:sz w:val="20"/>
        <w:szCs w:val="20"/>
      </w:rPr>
      <w:br/>
      <w:t>Approval Date:</w:t>
    </w:r>
  </w:p>
  <w:p w14:paraId="528D5646" w14:textId="77777777" w:rsidR="00C30568" w:rsidRDefault="00C30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342CC"/>
    <w:multiLevelType w:val="hybridMultilevel"/>
    <w:tmpl w:val="AB6A7C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B755B"/>
    <w:multiLevelType w:val="hybridMultilevel"/>
    <w:tmpl w:val="CD42FE1E"/>
    <w:lvl w:ilvl="0" w:tplc="4009000F">
      <w:start w:val="1"/>
      <w:numFmt w:val="decimal"/>
      <w:lvlText w:val="%1."/>
      <w:lvlJc w:val="left"/>
      <w:pPr>
        <w:ind w:left="1082" w:hanging="360"/>
      </w:pPr>
      <w:rPr>
        <w:rFonts w:hint="default"/>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2" w15:restartNumberingAfterBreak="0">
    <w:nsid w:val="123B1006"/>
    <w:multiLevelType w:val="hybridMultilevel"/>
    <w:tmpl w:val="934A22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C05880"/>
    <w:multiLevelType w:val="hybridMultilevel"/>
    <w:tmpl w:val="934A22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A2D76"/>
    <w:multiLevelType w:val="hybridMultilevel"/>
    <w:tmpl w:val="E3C498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D72306C"/>
    <w:multiLevelType w:val="hybridMultilevel"/>
    <w:tmpl w:val="934A22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624882"/>
    <w:multiLevelType w:val="hybridMultilevel"/>
    <w:tmpl w:val="62C45A72"/>
    <w:lvl w:ilvl="0" w:tplc="8B9A38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B8777D"/>
    <w:multiLevelType w:val="hybridMultilevel"/>
    <w:tmpl w:val="E3C498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437650F"/>
    <w:multiLevelType w:val="hybridMultilevel"/>
    <w:tmpl w:val="62C45A72"/>
    <w:lvl w:ilvl="0" w:tplc="8B9A38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3777BA"/>
    <w:multiLevelType w:val="hybridMultilevel"/>
    <w:tmpl w:val="62C45A72"/>
    <w:lvl w:ilvl="0" w:tplc="8B9A38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CC7F70"/>
    <w:multiLevelType w:val="hybridMultilevel"/>
    <w:tmpl w:val="F82AF0FA"/>
    <w:lvl w:ilvl="0" w:tplc="3D403C10">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45041436">
    <w:abstractNumId w:val="0"/>
  </w:num>
  <w:num w:numId="2" w16cid:durableId="239295442">
    <w:abstractNumId w:val="9"/>
  </w:num>
  <w:num w:numId="3" w16cid:durableId="105857602">
    <w:abstractNumId w:val="5"/>
  </w:num>
  <w:num w:numId="4" w16cid:durableId="1264412376">
    <w:abstractNumId w:val="2"/>
  </w:num>
  <w:num w:numId="5" w16cid:durableId="1143040522">
    <w:abstractNumId w:val="8"/>
  </w:num>
  <w:num w:numId="6" w16cid:durableId="1839230798">
    <w:abstractNumId w:val="3"/>
  </w:num>
  <w:num w:numId="7" w16cid:durableId="1975407467">
    <w:abstractNumId w:val="7"/>
  </w:num>
  <w:num w:numId="8" w16cid:durableId="1425803971">
    <w:abstractNumId w:val="6"/>
  </w:num>
  <w:num w:numId="9" w16cid:durableId="1294748345">
    <w:abstractNumId w:val="10"/>
  </w:num>
  <w:num w:numId="10" w16cid:durableId="760296439">
    <w:abstractNumId w:val="4"/>
  </w:num>
  <w:num w:numId="11" w16cid:durableId="1077945587">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1FB"/>
    <w:rsid w:val="00005220"/>
    <w:rsid w:val="00013B33"/>
    <w:rsid w:val="00097CBF"/>
    <w:rsid w:val="000C3979"/>
    <w:rsid w:val="000C61FB"/>
    <w:rsid w:val="000C69ED"/>
    <w:rsid w:val="000D460D"/>
    <w:rsid w:val="00124DE2"/>
    <w:rsid w:val="00135EE3"/>
    <w:rsid w:val="00141DC6"/>
    <w:rsid w:val="00153A0A"/>
    <w:rsid w:val="0015664F"/>
    <w:rsid w:val="001A79A9"/>
    <w:rsid w:val="001B4E8D"/>
    <w:rsid w:val="00212D3B"/>
    <w:rsid w:val="002177CF"/>
    <w:rsid w:val="00235E78"/>
    <w:rsid w:val="00247AA5"/>
    <w:rsid w:val="00280225"/>
    <w:rsid w:val="002930AA"/>
    <w:rsid w:val="0029511E"/>
    <w:rsid w:val="002A0780"/>
    <w:rsid w:val="002B0C04"/>
    <w:rsid w:val="002E12A2"/>
    <w:rsid w:val="002F1FA6"/>
    <w:rsid w:val="00317FF6"/>
    <w:rsid w:val="003339FE"/>
    <w:rsid w:val="00346D67"/>
    <w:rsid w:val="00375BA2"/>
    <w:rsid w:val="003B1B58"/>
    <w:rsid w:val="003C5AF0"/>
    <w:rsid w:val="003D2FC2"/>
    <w:rsid w:val="003D3DF2"/>
    <w:rsid w:val="003E654E"/>
    <w:rsid w:val="003F40D1"/>
    <w:rsid w:val="004422B5"/>
    <w:rsid w:val="00447F48"/>
    <w:rsid w:val="00450843"/>
    <w:rsid w:val="00484679"/>
    <w:rsid w:val="004B06C8"/>
    <w:rsid w:val="004C1DF8"/>
    <w:rsid w:val="004C426F"/>
    <w:rsid w:val="005145C7"/>
    <w:rsid w:val="00522533"/>
    <w:rsid w:val="005378B2"/>
    <w:rsid w:val="00547CAE"/>
    <w:rsid w:val="00574DEE"/>
    <w:rsid w:val="005843DD"/>
    <w:rsid w:val="00594669"/>
    <w:rsid w:val="006236BE"/>
    <w:rsid w:val="00640FAC"/>
    <w:rsid w:val="00666A7F"/>
    <w:rsid w:val="0069019C"/>
    <w:rsid w:val="006925EE"/>
    <w:rsid w:val="006928FE"/>
    <w:rsid w:val="006A7F4D"/>
    <w:rsid w:val="006B3091"/>
    <w:rsid w:val="0071076E"/>
    <w:rsid w:val="0071177A"/>
    <w:rsid w:val="00726F91"/>
    <w:rsid w:val="00731734"/>
    <w:rsid w:val="00745E18"/>
    <w:rsid w:val="007635B9"/>
    <w:rsid w:val="007665AD"/>
    <w:rsid w:val="00790576"/>
    <w:rsid w:val="00794F82"/>
    <w:rsid w:val="00795AE4"/>
    <w:rsid w:val="007C3C44"/>
    <w:rsid w:val="007C4918"/>
    <w:rsid w:val="007C5DCF"/>
    <w:rsid w:val="007D1621"/>
    <w:rsid w:val="007E63E3"/>
    <w:rsid w:val="00812909"/>
    <w:rsid w:val="00812ED0"/>
    <w:rsid w:val="008168FB"/>
    <w:rsid w:val="0083644E"/>
    <w:rsid w:val="00840429"/>
    <w:rsid w:val="00840447"/>
    <w:rsid w:val="00847609"/>
    <w:rsid w:val="00853E2F"/>
    <w:rsid w:val="00864F65"/>
    <w:rsid w:val="00874739"/>
    <w:rsid w:val="008843C2"/>
    <w:rsid w:val="00893A62"/>
    <w:rsid w:val="008A2657"/>
    <w:rsid w:val="008A75D4"/>
    <w:rsid w:val="008C0445"/>
    <w:rsid w:val="008C087E"/>
    <w:rsid w:val="008C7588"/>
    <w:rsid w:val="008D0978"/>
    <w:rsid w:val="008F1040"/>
    <w:rsid w:val="008F2846"/>
    <w:rsid w:val="00911467"/>
    <w:rsid w:val="00913139"/>
    <w:rsid w:val="00930EC9"/>
    <w:rsid w:val="00931D35"/>
    <w:rsid w:val="009558D1"/>
    <w:rsid w:val="00984F84"/>
    <w:rsid w:val="00986FB4"/>
    <w:rsid w:val="00990AA5"/>
    <w:rsid w:val="009A018D"/>
    <w:rsid w:val="009A199F"/>
    <w:rsid w:val="009B2F84"/>
    <w:rsid w:val="009C03CB"/>
    <w:rsid w:val="00A11475"/>
    <w:rsid w:val="00A14503"/>
    <w:rsid w:val="00A20F92"/>
    <w:rsid w:val="00A5354F"/>
    <w:rsid w:val="00A70E52"/>
    <w:rsid w:val="00A752C6"/>
    <w:rsid w:val="00A8033F"/>
    <w:rsid w:val="00A81F2C"/>
    <w:rsid w:val="00A9776B"/>
    <w:rsid w:val="00AA3E0A"/>
    <w:rsid w:val="00AA40D5"/>
    <w:rsid w:val="00AE1EE8"/>
    <w:rsid w:val="00AF0494"/>
    <w:rsid w:val="00AF4228"/>
    <w:rsid w:val="00B06D89"/>
    <w:rsid w:val="00B077FB"/>
    <w:rsid w:val="00B14C88"/>
    <w:rsid w:val="00B30086"/>
    <w:rsid w:val="00B416F7"/>
    <w:rsid w:val="00B43C68"/>
    <w:rsid w:val="00B551B7"/>
    <w:rsid w:val="00B70BEF"/>
    <w:rsid w:val="00B909C9"/>
    <w:rsid w:val="00BD5EE0"/>
    <w:rsid w:val="00BE7C2C"/>
    <w:rsid w:val="00C04DAB"/>
    <w:rsid w:val="00C2576A"/>
    <w:rsid w:val="00C263A0"/>
    <w:rsid w:val="00C30568"/>
    <w:rsid w:val="00C421EB"/>
    <w:rsid w:val="00CC07E5"/>
    <w:rsid w:val="00CC2770"/>
    <w:rsid w:val="00CD28E0"/>
    <w:rsid w:val="00CE4354"/>
    <w:rsid w:val="00CF66E8"/>
    <w:rsid w:val="00D1256B"/>
    <w:rsid w:val="00D13B1E"/>
    <w:rsid w:val="00D21092"/>
    <w:rsid w:val="00D62CF3"/>
    <w:rsid w:val="00D83927"/>
    <w:rsid w:val="00D84169"/>
    <w:rsid w:val="00D90053"/>
    <w:rsid w:val="00E00C2C"/>
    <w:rsid w:val="00E13039"/>
    <w:rsid w:val="00E1630D"/>
    <w:rsid w:val="00E413A2"/>
    <w:rsid w:val="00E60771"/>
    <w:rsid w:val="00E623FC"/>
    <w:rsid w:val="00EA6B15"/>
    <w:rsid w:val="00EB24F0"/>
    <w:rsid w:val="00EC2A56"/>
    <w:rsid w:val="00ED1F27"/>
    <w:rsid w:val="00EF5094"/>
    <w:rsid w:val="00F06625"/>
    <w:rsid w:val="00F117B8"/>
    <w:rsid w:val="00F1202E"/>
    <w:rsid w:val="00F47822"/>
    <w:rsid w:val="00F54290"/>
    <w:rsid w:val="00F70009"/>
    <w:rsid w:val="00F746CB"/>
    <w:rsid w:val="00F77A4B"/>
    <w:rsid w:val="00FB114E"/>
    <w:rsid w:val="00FD08D1"/>
    <w:rsid w:val="00FD7718"/>
    <w:rsid w:val="00FE6FDF"/>
    <w:rsid w:val="00FF0323"/>
  </w:rsids>
  <m:mathPr>
    <m:mathFont m:val="Cambria Math"/>
    <m:brkBin m:val="before"/>
    <m:brkBinSub m:val="--"/>
    <m:smallFrac m:val="0"/>
    <m:dispDef/>
    <m:lMargin m:val="0"/>
    <m:rMargin m:val="0"/>
    <m:defJc m:val="centerGroup"/>
    <m:wrapIndent m:val="1440"/>
    <m:intLim m:val="subSup"/>
    <m:naryLim m:val="undOvr"/>
  </m:mathPr>
  <w:themeFontLang w:val="en-IN"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CE72D"/>
  <w15:docId w15:val="{14913D25-30EF-486F-A7FC-E5C8BADFD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3A1"/>
    <w:pPr>
      <w:widowControl w:val="0"/>
    </w:pPr>
    <w:rPr>
      <w:rFonts w:ascii="Trebuchet MS" w:eastAsia="Trebuchet MS" w:hAnsi="Trebuchet MS" w:cs="Trebuchet MS"/>
      <w:sz w:val="22"/>
      <w:lang w:val="en-GB" w:bidi="en-US"/>
    </w:rPr>
  </w:style>
  <w:style w:type="paragraph" w:styleId="Heading1">
    <w:name w:val="heading 1"/>
    <w:basedOn w:val="Normal"/>
    <w:link w:val="Heading1Char"/>
    <w:uiPriority w:val="9"/>
    <w:qFormat/>
    <w:rsid w:val="005E43A1"/>
    <w:pPr>
      <w:ind w:left="1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E43A1"/>
    <w:rPr>
      <w:rFonts w:ascii="Trebuchet MS" w:eastAsia="Trebuchet MS" w:hAnsi="Trebuchet MS" w:cs="Trebuchet MS"/>
      <w:b/>
      <w:bCs/>
      <w:sz w:val="24"/>
      <w:szCs w:val="24"/>
      <w:lang w:val="en-US" w:bidi="en-US"/>
    </w:rPr>
  </w:style>
  <w:style w:type="character" w:customStyle="1" w:styleId="BodyTextChar">
    <w:name w:val="Body Text Char"/>
    <w:basedOn w:val="DefaultParagraphFont"/>
    <w:link w:val="BodyText"/>
    <w:uiPriority w:val="1"/>
    <w:qFormat/>
    <w:rsid w:val="005E43A1"/>
    <w:rPr>
      <w:rFonts w:ascii="Trebuchet MS" w:eastAsia="Trebuchet MS" w:hAnsi="Trebuchet MS" w:cs="Trebuchet MS"/>
      <w:sz w:val="24"/>
      <w:szCs w:val="24"/>
      <w:lang w:val="en-US" w:bidi="en-US"/>
    </w:rPr>
  </w:style>
  <w:style w:type="character" w:customStyle="1" w:styleId="BalloonTextChar">
    <w:name w:val="Balloon Text Char"/>
    <w:basedOn w:val="DefaultParagraphFont"/>
    <w:link w:val="BalloonText"/>
    <w:uiPriority w:val="99"/>
    <w:semiHidden/>
    <w:qFormat/>
    <w:rsid w:val="000568FD"/>
    <w:rPr>
      <w:rFonts w:ascii="Segoe UI" w:eastAsia="Trebuchet MS" w:hAnsi="Segoe UI" w:cs="Segoe UI"/>
      <w:sz w:val="18"/>
      <w:szCs w:val="18"/>
      <w:lang w:val="en-US" w:bidi="en-US"/>
    </w:rPr>
  </w:style>
  <w:style w:type="character" w:customStyle="1" w:styleId="NoSpacingChar">
    <w:name w:val="No Spacing Char"/>
    <w:basedOn w:val="DefaultParagraphFont"/>
    <w:link w:val="NoSpacing"/>
    <w:uiPriority w:val="1"/>
    <w:qFormat/>
    <w:rsid w:val="000B3DC0"/>
    <w:rPr>
      <w:rFonts w:eastAsiaTheme="minorEastAsia"/>
      <w:sz w:val="20"/>
      <w:szCs w:val="20"/>
      <w:lang w:val="en-US" w:bidi="en-US"/>
    </w:rPr>
  </w:style>
  <w:style w:type="character" w:customStyle="1" w:styleId="TitleChar">
    <w:name w:val="Title Char"/>
    <w:basedOn w:val="DefaultParagraphFont"/>
    <w:link w:val="Title"/>
    <w:qFormat/>
    <w:rsid w:val="00973CFD"/>
    <w:rPr>
      <w:rFonts w:ascii="Cambria" w:eastAsia="Times New Roman" w:hAnsi="Cambria" w:cs="Times New Roman"/>
      <w:color w:val="17365D"/>
      <w:spacing w:val="5"/>
      <w:kern w:val="2"/>
      <w:sz w:val="52"/>
      <w:szCs w:val="52"/>
      <w:lang w:val="en-US"/>
    </w:rPr>
  </w:style>
  <w:style w:type="character" w:customStyle="1" w:styleId="HeaderChar">
    <w:name w:val="Header Char"/>
    <w:basedOn w:val="DefaultParagraphFont"/>
    <w:link w:val="Header"/>
    <w:uiPriority w:val="99"/>
    <w:qFormat/>
    <w:rsid w:val="007529E6"/>
    <w:rPr>
      <w:rFonts w:ascii="Trebuchet MS" w:eastAsia="Trebuchet MS" w:hAnsi="Trebuchet MS" w:cs="Trebuchet MS"/>
      <w:lang w:val="en-US" w:bidi="en-US"/>
    </w:rPr>
  </w:style>
  <w:style w:type="character" w:customStyle="1" w:styleId="FooterChar">
    <w:name w:val="Footer Char"/>
    <w:basedOn w:val="DefaultParagraphFont"/>
    <w:link w:val="Footer"/>
    <w:uiPriority w:val="99"/>
    <w:qFormat/>
    <w:rsid w:val="007529E6"/>
    <w:rPr>
      <w:rFonts w:ascii="Trebuchet MS" w:eastAsia="Trebuchet MS" w:hAnsi="Trebuchet MS" w:cs="Trebuchet MS"/>
      <w:lang w:val="en-US" w:bidi="en-US"/>
    </w:rPr>
  </w:style>
  <w:style w:type="character" w:customStyle="1" w:styleId="ListLabel1">
    <w:name w:val="ListLabel 1"/>
    <w:qFormat/>
    <w:rPr>
      <w:rFonts w:eastAsia="Trebuchet MS" w:cs="Trebuchet MS"/>
      <w:spacing w:val="-17"/>
      <w:w w:val="100"/>
      <w:sz w:val="24"/>
      <w:szCs w:val="24"/>
      <w:lang w:val="en-US" w:eastAsia="en-US" w:bidi="en-US"/>
    </w:rPr>
  </w:style>
  <w:style w:type="character" w:customStyle="1" w:styleId="ListLabel2">
    <w:name w:val="ListLabel 2"/>
    <w:qFormat/>
    <w:rPr>
      <w:lang w:val="en-US" w:eastAsia="en-US" w:bidi="en-US"/>
    </w:rPr>
  </w:style>
  <w:style w:type="character" w:customStyle="1" w:styleId="ListLabel3">
    <w:name w:val="ListLabel 3"/>
    <w:qFormat/>
    <w:rPr>
      <w:lang w:val="en-US" w:eastAsia="en-US" w:bidi="en-US"/>
    </w:rPr>
  </w:style>
  <w:style w:type="character" w:customStyle="1" w:styleId="ListLabel4">
    <w:name w:val="ListLabel 4"/>
    <w:qFormat/>
    <w:rPr>
      <w:lang w:val="en-US" w:eastAsia="en-US" w:bidi="en-US"/>
    </w:rPr>
  </w:style>
  <w:style w:type="character" w:customStyle="1" w:styleId="ListLabel5">
    <w:name w:val="ListLabel 5"/>
    <w:qFormat/>
    <w:rPr>
      <w:lang w:val="en-US" w:eastAsia="en-US" w:bidi="en-US"/>
    </w:rPr>
  </w:style>
  <w:style w:type="character" w:customStyle="1" w:styleId="ListLabel6">
    <w:name w:val="ListLabel 6"/>
    <w:qFormat/>
    <w:rPr>
      <w:lang w:val="en-US" w:eastAsia="en-US" w:bidi="en-US"/>
    </w:rPr>
  </w:style>
  <w:style w:type="character" w:customStyle="1" w:styleId="ListLabel7">
    <w:name w:val="ListLabel 7"/>
    <w:qFormat/>
    <w:rPr>
      <w:lang w:val="en-US" w:eastAsia="en-US" w:bidi="en-US"/>
    </w:rPr>
  </w:style>
  <w:style w:type="character" w:customStyle="1" w:styleId="ListLabel8">
    <w:name w:val="ListLabel 8"/>
    <w:qFormat/>
    <w:rPr>
      <w:lang w:val="en-US" w:eastAsia="en-US" w:bidi="en-US"/>
    </w:rPr>
  </w:style>
  <w:style w:type="character" w:customStyle="1" w:styleId="ListLabel9">
    <w:name w:val="ListLabel 9"/>
    <w:qFormat/>
    <w:rPr>
      <w:lang w:val="en-US" w:eastAsia="en-US" w:bidi="en-US"/>
    </w:rPr>
  </w:style>
  <w:style w:type="character" w:customStyle="1" w:styleId="ListLabel10">
    <w:name w:val="ListLabel 10"/>
    <w:qFormat/>
    <w:rPr>
      <w:rFonts w:eastAsia="Trebuchet MS" w:cs="Trebuchet MS"/>
      <w:spacing w:val="-2"/>
      <w:w w:val="100"/>
      <w:sz w:val="24"/>
      <w:szCs w:val="24"/>
      <w:lang w:val="en-US" w:eastAsia="en-US" w:bidi="en-US"/>
    </w:rPr>
  </w:style>
  <w:style w:type="character" w:customStyle="1" w:styleId="ListLabel11">
    <w:name w:val="ListLabel 11"/>
    <w:qFormat/>
    <w:rPr>
      <w:lang w:val="en-US" w:eastAsia="en-US" w:bidi="en-US"/>
    </w:rPr>
  </w:style>
  <w:style w:type="character" w:customStyle="1" w:styleId="ListLabel12">
    <w:name w:val="ListLabel 12"/>
    <w:qFormat/>
    <w:rPr>
      <w:lang w:val="en-US" w:eastAsia="en-US" w:bidi="en-US"/>
    </w:rPr>
  </w:style>
  <w:style w:type="character" w:customStyle="1" w:styleId="ListLabel13">
    <w:name w:val="ListLabel 13"/>
    <w:qFormat/>
    <w:rPr>
      <w:lang w:val="en-US" w:eastAsia="en-US" w:bidi="en-US"/>
    </w:rPr>
  </w:style>
  <w:style w:type="character" w:customStyle="1" w:styleId="ListLabel14">
    <w:name w:val="ListLabel 14"/>
    <w:qFormat/>
    <w:rPr>
      <w:lang w:val="en-US" w:eastAsia="en-US" w:bidi="en-US"/>
    </w:rPr>
  </w:style>
  <w:style w:type="character" w:customStyle="1" w:styleId="ListLabel15">
    <w:name w:val="ListLabel 15"/>
    <w:qFormat/>
    <w:rPr>
      <w:lang w:val="en-US" w:eastAsia="en-US" w:bidi="en-US"/>
    </w:rPr>
  </w:style>
  <w:style w:type="character" w:customStyle="1" w:styleId="ListLabel16">
    <w:name w:val="ListLabel 16"/>
    <w:qFormat/>
    <w:rPr>
      <w:lang w:val="en-US" w:eastAsia="en-US" w:bidi="en-US"/>
    </w:rPr>
  </w:style>
  <w:style w:type="character" w:customStyle="1" w:styleId="ListLabel17">
    <w:name w:val="ListLabel 17"/>
    <w:qFormat/>
    <w:rPr>
      <w:lang w:val="en-US" w:eastAsia="en-US" w:bidi="en-US"/>
    </w:rPr>
  </w:style>
  <w:style w:type="character" w:customStyle="1" w:styleId="ListLabel18">
    <w:name w:val="ListLabel 18"/>
    <w:qFormat/>
    <w:rPr>
      <w:lang w:val="en-US" w:eastAsia="en-US" w:bidi="en-US"/>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style>
  <w:style w:type="character" w:customStyle="1" w:styleId="ListLabel23">
    <w:name w:val="ListLabel 23"/>
    <w:qFormat/>
  </w:style>
  <w:style w:type="character" w:customStyle="1" w:styleId="ListLabel24">
    <w:name w:val="ListLabel 24"/>
    <w:qFormat/>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color w:val="auto"/>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ascii="Arial Unicode MS" w:hAnsi="Arial Unicode MS"/>
      <w:b/>
      <w:bCs/>
      <w:sz w:val="20"/>
      <w:szCs w:val="24"/>
    </w:rPr>
  </w:style>
  <w:style w:type="character" w:customStyle="1" w:styleId="ListLabel48">
    <w:name w:val="ListLabel 48"/>
    <w:qFormat/>
    <w:rPr>
      <w:rFonts w:ascii="Arial Unicode MS" w:hAnsi="Arial Unicode MS"/>
      <w:b/>
      <w:sz w:val="20"/>
      <w:szCs w:val="24"/>
    </w:rPr>
  </w:style>
  <w:style w:type="character" w:customStyle="1" w:styleId="ListLabel49">
    <w:name w:val="ListLabel 49"/>
    <w:qFormat/>
    <w:rPr>
      <w:rFonts w:ascii="Arial Unicode MS" w:hAnsi="Arial Unicode MS"/>
      <w:b/>
      <w:sz w:val="20"/>
      <w:szCs w:val="24"/>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rFonts w:ascii="Arial Unicode MS" w:hAnsi="Arial Unicode MS"/>
      <w:b/>
      <w:bCs/>
      <w:sz w:val="24"/>
    </w:rPr>
  </w:style>
  <w:style w:type="character" w:customStyle="1" w:styleId="ListLabel60">
    <w:name w:val="ListLabel 60"/>
    <w:qFormat/>
    <w:rPr>
      <w:rFonts w:ascii="Arial Unicode MS" w:hAnsi="Arial Unicode MS"/>
      <w:b/>
      <w:bCs/>
      <w:sz w:val="20"/>
      <w:szCs w:val="24"/>
    </w:rPr>
  </w:style>
  <w:style w:type="character" w:customStyle="1" w:styleId="ListLabel61">
    <w:name w:val="ListLabel 61"/>
    <w:qFormat/>
    <w:rPr>
      <w:rFonts w:ascii="Arial Unicode MS" w:hAnsi="Arial Unicode MS"/>
      <w:b/>
      <w:sz w:val="20"/>
      <w:szCs w:val="24"/>
    </w:rPr>
  </w:style>
  <w:style w:type="character" w:customStyle="1" w:styleId="ListLabel62">
    <w:name w:val="ListLabel 62"/>
    <w:qFormat/>
    <w:rPr>
      <w:rFonts w:ascii="Arial Unicode MS" w:hAnsi="Arial Unicode MS"/>
      <w:b/>
      <w:sz w:val="20"/>
      <w:szCs w:val="24"/>
    </w:rPr>
  </w:style>
  <w:style w:type="character" w:customStyle="1" w:styleId="ListLabel63">
    <w:name w:val="ListLabel 63"/>
    <w:qFormat/>
    <w:rPr>
      <w:rFonts w:ascii="Arial Unicode MS" w:hAnsi="Arial Unicode MS"/>
      <w:b/>
      <w:bCs/>
      <w:sz w:val="24"/>
    </w:rPr>
  </w:style>
  <w:style w:type="paragraph" w:customStyle="1" w:styleId="Heading">
    <w:name w:val="Heading"/>
    <w:basedOn w:val="Normal"/>
    <w:next w:val="BodyText"/>
    <w:qFormat/>
    <w:pPr>
      <w:keepNext/>
      <w:spacing w:before="240" w:after="120"/>
    </w:pPr>
    <w:rPr>
      <w:rFonts w:ascii="Liberation Sans" w:eastAsia="Droid Sans Fallback" w:hAnsi="Liberation Sans" w:cs="FreeSans"/>
      <w:sz w:val="28"/>
      <w:szCs w:val="28"/>
    </w:rPr>
  </w:style>
  <w:style w:type="paragraph" w:styleId="BodyText">
    <w:name w:val="Body Text"/>
    <w:basedOn w:val="Normal"/>
    <w:link w:val="BodyTextChar"/>
    <w:uiPriority w:val="1"/>
    <w:qFormat/>
    <w:rsid w:val="005E43A1"/>
    <w:rPr>
      <w:sz w:val="24"/>
      <w:szCs w:val="24"/>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5E43A1"/>
    <w:pPr>
      <w:ind w:left="538" w:hanging="358"/>
    </w:pPr>
  </w:style>
  <w:style w:type="paragraph" w:styleId="BalloonText">
    <w:name w:val="Balloon Text"/>
    <w:basedOn w:val="Normal"/>
    <w:link w:val="BalloonTextChar"/>
    <w:uiPriority w:val="99"/>
    <w:semiHidden/>
    <w:unhideWhenUsed/>
    <w:qFormat/>
    <w:rsid w:val="000568FD"/>
    <w:rPr>
      <w:rFonts w:ascii="Segoe UI" w:hAnsi="Segoe UI" w:cs="Segoe UI"/>
      <w:sz w:val="18"/>
      <w:szCs w:val="18"/>
    </w:rPr>
  </w:style>
  <w:style w:type="paragraph" w:styleId="NoSpacing">
    <w:name w:val="No Spacing"/>
    <w:basedOn w:val="Normal"/>
    <w:link w:val="NoSpacingChar"/>
    <w:uiPriority w:val="1"/>
    <w:qFormat/>
    <w:rsid w:val="000B3DC0"/>
    <w:pPr>
      <w:widowControl/>
    </w:pPr>
    <w:rPr>
      <w:rFonts w:asciiTheme="minorHAnsi" w:eastAsiaTheme="minorEastAsia" w:hAnsiTheme="minorHAnsi" w:cstheme="minorBidi"/>
      <w:sz w:val="20"/>
      <w:szCs w:val="20"/>
    </w:rPr>
  </w:style>
  <w:style w:type="paragraph" w:styleId="Title">
    <w:name w:val="Title"/>
    <w:basedOn w:val="Normal"/>
    <w:next w:val="Normal"/>
    <w:link w:val="TitleChar"/>
    <w:qFormat/>
    <w:rsid w:val="00973CFD"/>
    <w:pPr>
      <w:widowControl/>
      <w:pBdr>
        <w:bottom w:val="single" w:sz="8" w:space="4" w:color="4F81BD"/>
      </w:pBdr>
      <w:spacing w:after="300"/>
      <w:contextualSpacing/>
      <w:jc w:val="center"/>
    </w:pPr>
    <w:rPr>
      <w:rFonts w:ascii="Cambria" w:eastAsia="Times New Roman" w:hAnsi="Cambria" w:cs="Times New Roman"/>
      <w:color w:val="17365D"/>
      <w:spacing w:val="5"/>
      <w:kern w:val="2"/>
      <w:sz w:val="52"/>
      <w:szCs w:val="52"/>
      <w:lang w:bidi="ar-SA"/>
    </w:rPr>
  </w:style>
  <w:style w:type="paragraph" w:styleId="Header">
    <w:name w:val="header"/>
    <w:basedOn w:val="Normal"/>
    <w:link w:val="HeaderChar"/>
    <w:uiPriority w:val="99"/>
    <w:unhideWhenUsed/>
    <w:rsid w:val="007529E6"/>
    <w:pPr>
      <w:tabs>
        <w:tab w:val="center" w:pos="4513"/>
        <w:tab w:val="right" w:pos="9026"/>
      </w:tabs>
    </w:pPr>
  </w:style>
  <w:style w:type="paragraph" w:styleId="Footer">
    <w:name w:val="footer"/>
    <w:basedOn w:val="Normal"/>
    <w:link w:val="FooterChar"/>
    <w:uiPriority w:val="99"/>
    <w:unhideWhenUsed/>
    <w:rsid w:val="007529E6"/>
    <w:pPr>
      <w:tabs>
        <w:tab w:val="center" w:pos="4513"/>
        <w:tab w:val="right" w:pos="9026"/>
      </w:tabs>
    </w:pPr>
  </w:style>
  <w:style w:type="paragraph" w:styleId="NormalWeb">
    <w:name w:val="Normal (Web)"/>
    <w:basedOn w:val="Normal"/>
    <w:uiPriority w:val="99"/>
    <w:unhideWhenUsed/>
    <w:qFormat/>
    <w:rsid w:val="00AB5024"/>
    <w:pPr>
      <w:widowControl/>
      <w:spacing w:beforeAutospacing="1" w:afterAutospacing="1"/>
    </w:pPr>
    <w:rPr>
      <w:rFonts w:ascii="Times New Roman" w:eastAsia="Times New Roman" w:hAnsi="Times New Roman" w:cs="Times New Roman"/>
      <w:sz w:val="24"/>
      <w:szCs w:val="24"/>
      <w:lang w:val="en-IN" w:eastAsia="en-IN" w:bidi="ar-SA"/>
    </w:rPr>
  </w:style>
  <w:style w:type="table" w:styleId="TableGrid">
    <w:name w:val="Table Grid"/>
    <w:basedOn w:val="TableNormal"/>
    <w:uiPriority w:val="59"/>
    <w:rsid w:val="00BB585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0">
    <w:name w:val="TableGrid"/>
    <w:rsid w:val="00933614"/>
    <w:rPr>
      <w:rFonts w:eastAsiaTheme="minorEastAsia"/>
      <w:lang w:eastAsia="en-IN"/>
    </w:rPr>
    <w:tblPr>
      <w:tblCellMar>
        <w:top w:w="0" w:type="dxa"/>
        <w:left w:w="0" w:type="dxa"/>
        <w:bottom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rebuchet MS" w:eastAsia="Trebuchet MS" w:hAnsi="Trebuchet MS" w:cs="Trebuchet MS"/>
      <w:szCs w:val="20"/>
      <w:lang w:val="en-US" w:bidi="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C2A56"/>
    <w:rPr>
      <w:b/>
      <w:bCs/>
    </w:rPr>
  </w:style>
  <w:style w:type="character" w:customStyle="1" w:styleId="CommentSubjectChar">
    <w:name w:val="Comment Subject Char"/>
    <w:basedOn w:val="CommentTextChar"/>
    <w:link w:val="CommentSubject"/>
    <w:uiPriority w:val="99"/>
    <w:semiHidden/>
    <w:rsid w:val="00EC2A56"/>
    <w:rPr>
      <w:rFonts w:ascii="Trebuchet MS" w:eastAsia="Trebuchet MS" w:hAnsi="Trebuchet MS" w:cs="Trebuchet MS"/>
      <w:b/>
      <w:bCs/>
      <w:szCs w:val="20"/>
      <w:lang w:val="en-US" w:bidi="en-US"/>
    </w:rPr>
  </w:style>
  <w:style w:type="paragraph" w:styleId="Revision">
    <w:name w:val="Revision"/>
    <w:hidden/>
    <w:uiPriority w:val="99"/>
    <w:semiHidden/>
    <w:rsid w:val="004422B5"/>
    <w:rPr>
      <w:rFonts w:ascii="Trebuchet MS" w:eastAsia="Trebuchet MS" w:hAnsi="Trebuchet MS" w:cs="Trebuchet MS"/>
      <w:sz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18031">
      <w:bodyDiv w:val="1"/>
      <w:marLeft w:val="0"/>
      <w:marRight w:val="0"/>
      <w:marTop w:val="0"/>
      <w:marBottom w:val="0"/>
      <w:divBdr>
        <w:top w:val="none" w:sz="0" w:space="0" w:color="auto"/>
        <w:left w:val="none" w:sz="0" w:space="0" w:color="auto"/>
        <w:bottom w:val="none" w:sz="0" w:space="0" w:color="auto"/>
        <w:right w:val="none" w:sz="0" w:space="0" w:color="auto"/>
      </w:divBdr>
    </w:div>
    <w:div w:id="1061172074">
      <w:bodyDiv w:val="1"/>
      <w:marLeft w:val="0"/>
      <w:marRight w:val="0"/>
      <w:marTop w:val="0"/>
      <w:marBottom w:val="0"/>
      <w:divBdr>
        <w:top w:val="none" w:sz="0" w:space="0" w:color="auto"/>
        <w:left w:val="none" w:sz="0" w:space="0" w:color="auto"/>
        <w:bottom w:val="none" w:sz="0" w:space="0" w:color="auto"/>
        <w:right w:val="none" w:sz="0" w:space="0" w:color="auto"/>
      </w:divBdr>
    </w:div>
    <w:div w:id="1233931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95658-0CEC-45D5-A7F2-A46D8D31B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 Sundar</dc:creator>
  <dc:description/>
  <cp:lastModifiedBy>Bindusree A R</cp:lastModifiedBy>
  <cp:revision>6</cp:revision>
  <cp:lastPrinted>2019-07-29T11:44:00Z</cp:lastPrinted>
  <dcterms:created xsi:type="dcterms:W3CDTF">2024-04-28T08:42:00Z</dcterms:created>
  <dcterms:modified xsi:type="dcterms:W3CDTF">2025-06-16T06:17:00Z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