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2F3BA" w14:textId="54152BEE" w:rsidR="00AD3298" w:rsidRDefault="00AD3298" w:rsidP="00710221">
      <w:pPr>
        <w:widowControl w:val="0"/>
        <w:ind w:left="720"/>
        <w:contextualSpacing/>
        <w:jc w:val="center"/>
        <w:rPr>
          <w:rFonts w:ascii="Times New Roman" w:eastAsia="Arial Unicode MS" w:hAnsi="Times New Roman" w:cs="Times New Roman"/>
          <w:b/>
          <w:bCs/>
          <w:sz w:val="28"/>
          <w:szCs w:val="28"/>
          <w:u w:color="000000"/>
          <w:lang w:eastAsia="en-IN"/>
        </w:rPr>
      </w:pPr>
      <w:r>
        <w:rPr>
          <w:noProof/>
        </w:rPr>
        <w:drawing>
          <wp:inline distT="0" distB="0" distL="0" distR="0" wp14:anchorId="6D3DD153" wp14:editId="3A11B338">
            <wp:extent cx="2484120" cy="929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4120" cy="929640"/>
                    </a:xfrm>
                    <a:prstGeom prst="rect">
                      <a:avLst/>
                    </a:prstGeom>
                    <a:noFill/>
                    <a:ln>
                      <a:noFill/>
                    </a:ln>
                  </pic:spPr>
                </pic:pic>
              </a:graphicData>
            </a:graphic>
          </wp:inline>
        </w:drawing>
      </w:r>
    </w:p>
    <w:p w14:paraId="3A236830" w14:textId="555CBBF1" w:rsidR="00710221" w:rsidRPr="00764A73" w:rsidRDefault="00710221" w:rsidP="00710221">
      <w:pPr>
        <w:widowControl w:val="0"/>
        <w:ind w:left="720"/>
        <w:contextualSpacing/>
        <w:jc w:val="center"/>
        <w:rPr>
          <w:rFonts w:ascii="Times New Roman" w:hAnsi="Times New Roman" w:cs="Times New Roman"/>
          <w:b/>
          <w:sz w:val="28"/>
          <w:szCs w:val="28"/>
        </w:rPr>
      </w:pPr>
      <w:r w:rsidRPr="00764A73">
        <w:rPr>
          <w:rFonts w:ascii="Times New Roman" w:eastAsia="Arial Unicode MS" w:hAnsi="Times New Roman" w:cs="Times New Roman"/>
          <w:b/>
          <w:bCs/>
          <w:sz w:val="28"/>
          <w:szCs w:val="28"/>
          <w:u w:color="000000"/>
          <w:lang w:eastAsia="en-IN"/>
        </w:rPr>
        <w:t>Course Title:</w:t>
      </w:r>
      <w:r w:rsidRPr="00764A73">
        <w:rPr>
          <w:rFonts w:ascii="Times New Roman" w:eastAsia="Arial Unicode MS" w:hAnsi="Times New Roman" w:cs="Times New Roman"/>
          <w:bCs/>
          <w:sz w:val="28"/>
          <w:szCs w:val="28"/>
          <w:u w:color="000000"/>
          <w:lang w:eastAsia="en-IN"/>
        </w:rPr>
        <w:t xml:space="preserve"> </w:t>
      </w:r>
      <w:r w:rsidRPr="00764A73">
        <w:rPr>
          <w:rFonts w:ascii="Times New Roman" w:hAnsi="Times New Roman" w:cs="Times New Roman"/>
          <w:b/>
          <w:sz w:val="28"/>
          <w:szCs w:val="28"/>
        </w:rPr>
        <w:t>Scientific Writing</w:t>
      </w:r>
    </w:p>
    <w:p w14:paraId="7B60D958" w14:textId="77777777" w:rsidR="00710221" w:rsidRPr="00764A73" w:rsidRDefault="00710221" w:rsidP="00710221">
      <w:pPr>
        <w:widowControl w:val="0"/>
        <w:ind w:left="720"/>
        <w:contextualSpacing/>
        <w:jc w:val="center"/>
        <w:rPr>
          <w:rFonts w:ascii="Times New Roman" w:eastAsia="Times New Roman" w:hAnsi="Times New Roman" w:cs="Times New Roman"/>
          <w:b/>
          <w:bCs/>
          <w:sz w:val="24"/>
          <w:szCs w:val="24"/>
          <w:u w:color="000000"/>
          <w:lang w:eastAsia="en-IN"/>
        </w:rPr>
      </w:pPr>
    </w:p>
    <w:tbl>
      <w:tblPr>
        <w:tblW w:w="9360" w:type="dxa"/>
        <w:jc w:val="center"/>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80" w:type="dxa"/>
          <w:left w:w="70" w:type="dxa"/>
          <w:bottom w:w="80" w:type="dxa"/>
          <w:right w:w="80" w:type="dxa"/>
        </w:tblCellMar>
        <w:tblLook w:val="04A0" w:firstRow="1" w:lastRow="0" w:firstColumn="1" w:lastColumn="0" w:noHBand="0" w:noVBand="1"/>
      </w:tblPr>
      <w:tblGrid>
        <w:gridCol w:w="9360"/>
      </w:tblGrid>
      <w:tr w:rsidR="00710221" w:rsidRPr="00764A73" w14:paraId="64F064E8" w14:textId="77777777" w:rsidTr="00A1795D">
        <w:trPr>
          <w:trHeight w:val="2580"/>
          <w:jc w:val="center"/>
        </w:trPr>
        <w:tc>
          <w:tcPr>
            <w:tcW w:w="936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D7EF1FD" w14:textId="319CA18F" w:rsidR="00710221" w:rsidRPr="00764A73" w:rsidRDefault="00710221" w:rsidP="00A1795D">
            <w:pPr>
              <w:widowControl w:val="0"/>
              <w:spacing w:after="160" w:line="259" w:lineRule="auto"/>
              <w:rPr>
                <w:rFonts w:ascii="Times New Roman" w:eastAsia="Arial Unicode MS" w:hAnsi="Times New Roman" w:cs="Times New Roman"/>
                <w:sz w:val="24"/>
                <w:szCs w:val="24"/>
                <w:u w:color="000000"/>
                <w:lang w:val="en-IN" w:eastAsia="en-IN" w:bidi="ar-SA"/>
              </w:rPr>
            </w:pPr>
            <w:r w:rsidRPr="00764A73">
              <w:rPr>
                <w:rFonts w:ascii="Times New Roman" w:eastAsia="Arial Unicode MS" w:hAnsi="Times New Roman" w:cs="Times New Roman"/>
                <w:b/>
                <w:bCs/>
                <w:sz w:val="24"/>
                <w:szCs w:val="24"/>
                <w:u w:color="000000"/>
                <w:lang w:eastAsia="en-IN" w:bidi="ar-SA"/>
              </w:rPr>
              <w:t xml:space="preserve">Course Category: </w:t>
            </w:r>
            <w:r w:rsidRPr="00764A73">
              <w:rPr>
                <w:rFonts w:ascii="Times New Roman" w:eastAsia="Arial Unicode MS" w:hAnsi="Times New Roman" w:cs="Times New Roman"/>
                <w:b/>
                <w:bCs/>
                <w:sz w:val="24"/>
                <w:szCs w:val="24"/>
                <w:u w:color="000000"/>
                <w:lang w:eastAsia="en-IN" w:bidi="ar-SA"/>
              </w:rPr>
              <w:tab/>
              <w:t>PS</w:t>
            </w:r>
            <w:r>
              <w:rPr>
                <w:rFonts w:ascii="Times New Roman" w:eastAsia="Arial Unicode MS" w:hAnsi="Times New Roman" w:cs="Times New Roman"/>
                <w:b/>
                <w:bCs/>
                <w:sz w:val="24"/>
                <w:szCs w:val="24"/>
                <w:u w:color="000000"/>
                <w:lang w:eastAsia="en-IN" w:bidi="ar-SA"/>
              </w:rPr>
              <w:t xml:space="preserve"> </w:t>
            </w:r>
            <w:r w:rsidRPr="00764A73">
              <w:rPr>
                <w:rFonts w:ascii="Times New Roman" w:eastAsia="Arial Unicode MS" w:hAnsi="Times New Roman" w:cs="Times New Roman"/>
                <w:b/>
                <w:bCs/>
                <w:sz w:val="24"/>
                <w:szCs w:val="24"/>
                <w:u w:color="000000"/>
                <w:lang w:eastAsia="en-IN" w:bidi="ar-SA"/>
              </w:rPr>
              <w:t>646                                             Schedule of Offering: 3rd Semester</w:t>
            </w:r>
          </w:p>
          <w:p w14:paraId="1A165BD7" w14:textId="77777777" w:rsidR="00710221" w:rsidRPr="00764A73" w:rsidRDefault="00710221" w:rsidP="00A1795D">
            <w:pPr>
              <w:widowControl w:val="0"/>
              <w:spacing w:after="160" w:line="259" w:lineRule="auto"/>
              <w:rPr>
                <w:rFonts w:ascii="Times New Roman" w:eastAsia="Arial Unicode MS" w:hAnsi="Times New Roman" w:cs="Times New Roman"/>
                <w:sz w:val="24"/>
                <w:szCs w:val="24"/>
                <w:u w:color="000000"/>
                <w:lang w:val="en-IN" w:eastAsia="en-IN" w:bidi="ar-SA"/>
              </w:rPr>
            </w:pPr>
            <w:r w:rsidRPr="00764A73">
              <w:rPr>
                <w:rFonts w:ascii="Times New Roman" w:eastAsia="Arial Unicode MS" w:hAnsi="Times New Roman" w:cs="Times New Roman"/>
                <w:b/>
                <w:bCs/>
                <w:sz w:val="24"/>
                <w:szCs w:val="24"/>
                <w:u w:color="000000"/>
                <w:lang w:eastAsia="en-IN" w:bidi="ar-SA"/>
              </w:rPr>
              <w:t>Course Credit Structure: 4 Credits</w:t>
            </w:r>
          </w:p>
          <w:p w14:paraId="66CE1448" w14:textId="77777777" w:rsidR="00710221" w:rsidRPr="00764A73" w:rsidRDefault="00710221" w:rsidP="00A1795D">
            <w:pPr>
              <w:widowControl w:val="0"/>
              <w:spacing w:after="0" w:line="259" w:lineRule="auto"/>
              <w:rPr>
                <w:rFonts w:ascii="Times New Roman" w:eastAsia="Arial Unicode MS" w:hAnsi="Times New Roman" w:cs="Times New Roman"/>
                <w:sz w:val="24"/>
                <w:szCs w:val="24"/>
                <w:u w:color="000000"/>
                <w:lang w:eastAsia="en-IN" w:bidi="ar-SA"/>
              </w:rPr>
            </w:pPr>
            <w:r w:rsidRPr="00764A73">
              <w:rPr>
                <w:rFonts w:ascii="Times New Roman" w:eastAsia="Arial Unicode MS" w:hAnsi="Times New Roman" w:cs="Times New Roman"/>
                <w:b/>
                <w:bCs/>
                <w:sz w:val="24"/>
                <w:szCs w:val="24"/>
                <w:u w:color="000000"/>
                <w:lang w:eastAsia="en-IN" w:bidi="ar-SA"/>
              </w:rPr>
              <w:t>Lecture:   4 Hours per week</w:t>
            </w:r>
          </w:p>
          <w:p w14:paraId="0AECEB72" w14:textId="77777777" w:rsidR="00710221" w:rsidRPr="00764A73" w:rsidRDefault="00710221" w:rsidP="00A1795D">
            <w:pPr>
              <w:widowControl w:val="0"/>
              <w:spacing w:after="0" w:line="259" w:lineRule="auto"/>
              <w:ind w:left="720"/>
              <w:rPr>
                <w:rFonts w:ascii="Times New Roman" w:eastAsia="Arial Unicode MS" w:hAnsi="Times New Roman" w:cs="Times New Roman"/>
                <w:b/>
                <w:sz w:val="24"/>
                <w:szCs w:val="24"/>
                <w:u w:color="000000"/>
                <w:lang w:eastAsia="en-IN" w:bidi="ar-SA"/>
              </w:rPr>
            </w:pPr>
          </w:p>
          <w:p w14:paraId="3E112D5C" w14:textId="77777777" w:rsidR="00710221" w:rsidRPr="00764A73" w:rsidRDefault="00710221" w:rsidP="00A1795D">
            <w:pPr>
              <w:widowControl w:val="0"/>
              <w:spacing w:after="160" w:line="259" w:lineRule="auto"/>
              <w:rPr>
                <w:rFonts w:ascii="Times New Roman" w:eastAsia="Arial Unicode MS" w:hAnsi="Times New Roman" w:cs="Times New Roman"/>
                <w:sz w:val="24"/>
                <w:szCs w:val="24"/>
                <w:u w:color="000000"/>
                <w:lang w:val="en-IN" w:eastAsia="en-IN" w:bidi="ar-SA"/>
              </w:rPr>
            </w:pPr>
            <w:r w:rsidRPr="00764A73">
              <w:rPr>
                <w:rFonts w:ascii="Times New Roman" w:eastAsia="Arial Unicode MS" w:hAnsi="Times New Roman" w:cs="Times New Roman"/>
                <w:b/>
                <w:bCs/>
                <w:sz w:val="24"/>
                <w:szCs w:val="24"/>
                <w:u w:color="000000"/>
                <w:lang w:eastAsia="en-IN" w:bidi="ar-SA"/>
              </w:rPr>
              <w:t xml:space="preserve">Contact Hours per week: 4 Hours per week </w:t>
            </w:r>
          </w:p>
          <w:p w14:paraId="3405FE0F" w14:textId="7CC8FFB5" w:rsidR="00710221" w:rsidRPr="00764A73" w:rsidRDefault="00710221" w:rsidP="00A1795D">
            <w:pPr>
              <w:widowControl w:val="0"/>
              <w:spacing w:after="160" w:line="259" w:lineRule="auto"/>
              <w:rPr>
                <w:rFonts w:ascii="Times New Roman" w:eastAsia="Arial Unicode MS" w:hAnsi="Times New Roman" w:cs="Times New Roman"/>
                <w:sz w:val="24"/>
                <w:szCs w:val="24"/>
                <w:u w:color="000000"/>
                <w:lang w:val="en-IN" w:eastAsia="en-IN" w:bidi="ar-SA"/>
              </w:rPr>
            </w:pPr>
            <w:r w:rsidRPr="00764A73">
              <w:rPr>
                <w:rFonts w:ascii="Times New Roman" w:eastAsia="Arial Unicode MS" w:hAnsi="Times New Roman" w:cs="Times New Roman"/>
                <w:b/>
                <w:bCs/>
                <w:sz w:val="24"/>
                <w:szCs w:val="24"/>
                <w:u w:color="000000"/>
                <w:lang w:eastAsia="en-IN" w:bidi="ar-SA"/>
              </w:rPr>
              <w:t xml:space="preserve">Course Instructor: </w:t>
            </w:r>
            <w:r>
              <w:rPr>
                <w:rFonts w:ascii="Times New Roman" w:eastAsia="Arial Unicode MS" w:hAnsi="Times New Roman" w:cs="Times New Roman"/>
                <w:b/>
                <w:bCs/>
                <w:sz w:val="24"/>
                <w:szCs w:val="24"/>
                <w:u w:color="000000"/>
                <w:lang w:eastAsia="en-IN" w:bidi="ar-SA"/>
              </w:rPr>
              <w:t>Prof. Sreevalsa Kumar</w:t>
            </w:r>
          </w:p>
        </w:tc>
      </w:tr>
    </w:tbl>
    <w:p w14:paraId="755C01DA" w14:textId="77777777" w:rsidR="00710221" w:rsidRPr="00764A73" w:rsidRDefault="00710221" w:rsidP="00710221">
      <w:pPr>
        <w:widowControl w:val="0"/>
        <w:ind w:left="720"/>
        <w:contextualSpacing/>
        <w:jc w:val="center"/>
        <w:rPr>
          <w:rFonts w:ascii="Times New Roman" w:eastAsia="Times New Roman" w:hAnsi="Times New Roman" w:cs="Times New Roman"/>
          <w:b/>
          <w:bCs/>
          <w:sz w:val="24"/>
          <w:szCs w:val="24"/>
          <w:u w:color="000000"/>
          <w:lang w:eastAsia="en-IN"/>
        </w:rPr>
      </w:pPr>
    </w:p>
    <w:p w14:paraId="65C005C6" w14:textId="77777777" w:rsidR="00710221" w:rsidRPr="00764A73" w:rsidRDefault="00710221" w:rsidP="00710221">
      <w:pPr>
        <w:widowControl w:val="0"/>
        <w:contextualSpacing/>
        <w:rPr>
          <w:rFonts w:ascii="Times New Roman" w:eastAsia="Times New Roman" w:hAnsi="Times New Roman" w:cs="Times New Roman"/>
          <w:b/>
          <w:bCs/>
          <w:sz w:val="24"/>
          <w:szCs w:val="24"/>
          <w:u w:color="000000"/>
          <w:lang w:eastAsia="en-IN"/>
        </w:rPr>
      </w:pPr>
    </w:p>
    <w:p w14:paraId="12AA6742" w14:textId="77777777" w:rsidR="00710221" w:rsidRPr="00764A73" w:rsidRDefault="00710221" w:rsidP="00710221">
      <w:pPr>
        <w:keepNext/>
        <w:keepLines/>
        <w:numPr>
          <w:ilvl w:val="0"/>
          <w:numId w:val="1"/>
        </w:numPr>
        <w:spacing w:before="100" w:beforeAutospacing="1" w:after="100" w:afterAutospacing="1"/>
        <w:contextualSpacing/>
        <w:outlineLvl w:val="3"/>
        <w:rPr>
          <w:rFonts w:ascii="Times New Roman" w:eastAsia="MS Gothic" w:hAnsi="Times New Roman" w:cs="Times New Roman"/>
          <w:b/>
          <w:bCs/>
          <w:iCs/>
          <w:sz w:val="24"/>
          <w:szCs w:val="24"/>
          <w:lang w:eastAsia="ja-JP"/>
        </w:rPr>
      </w:pPr>
      <w:r w:rsidRPr="00764A73">
        <w:rPr>
          <w:rFonts w:ascii="Times New Roman" w:eastAsia="MS Gothic" w:hAnsi="Times New Roman" w:cs="Times New Roman"/>
          <w:b/>
          <w:bCs/>
          <w:iCs/>
          <w:sz w:val="24"/>
          <w:szCs w:val="24"/>
          <w:lang w:eastAsia="ja-JP"/>
        </w:rPr>
        <w:t xml:space="preserve">Introduction </w:t>
      </w:r>
    </w:p>
    <w:p w14:paraId="2E47F8CA" w14:textId="744A7E5D" w:rsidR="00710221" w:rsidRPr="00764A73" w:rsidRDefault="00710221" w:rsidP="00710221">
      <w:pPr>
        <w:keepNext/>
        <w:keepLines/>
        <w:spacing w:before="100" w:beforeAutospacing="1" w:after="100" w:afterAutospacing="1"/>
        <w:contextualSpacing/>
        <w:outlineLvl w:val="3"/>
        <w:rPr>
          <w:rFonts w:ascii="Times New Roman" w:hAnsi="Times New Roman" w:cs="Times New Roman"/>
          <w:sz w:val="24"/>
          <w:szCs w:val="24"/>
        </w:rPr>
      </w:pPr>
      <w:r w:rsidRPr="00764A73">
        <w:rPr>
          <w:rFonts w:ascii="Times New Roman" w:hAnsi="Times New Roman" w:cs="Times New Roman"/>
          <w:sz w:val="24"/>
          <w:szCs w:val="24"/>
        </w:rPr>
        <w:t xml:space="preserve">This course is designed to help the post graduate students develop the </w:t>
      </w:r>
      <w:r>
        <w:rPr>
          <w:rFonts w:ascii="Times New Roman" w:hAnsi="Times New Roman" w:cs="Times New Roman"/>
          <w:sz w:val="24"/>
          <w:szCs w:val="24"/>
        </w:rPr>
        <w:t xml:space="preserve">knowledge and </w:t>
      </w:r>
      <w:r w:rsidRPr="00764A73">
        <w:rPr>
          <w:rFonts w:ascii="Times New Roman" w:hAnsi="Times New Roman" w:cs="Times New Roman"/>
          <w:sz w:val="24"/>
          <w:szCs w:val="24"/>
        </w:rPr>
        <w:t>skills necessary to</w:t>
      </w:r>
      <w:r>
        <w:rPr>
          <w:rFonts w:ascii="Times New Roman" w:hAnsi="Times New Roman" w:cs="Times New Roman"/>
          <w:sz w:val="24"/>
          <w:szCs w:val="24"/>
        </w:rPr>
        <w:t xml:space="preserve"> engage in effective scientific communication.</w:t>
      </w:r>
      <w:r w:rsidRPr="00764A73">
        <w:rPr>
          <w:rFonts w:ascii="Times New Roman" w:hAnsi="Times New Roman" w:cs="Times New Roman"/>
          <w:sz w:val="24"/>
          <w:szCs w:val="24"/>
        </w:rPr>
        <w:t xml:space="preserve"> Topics covered in this course progress from introduction to scientific writing through topics such as reading and thinking; beginning to write; contents; style and grammar; reference citations; computer skills</w:t>
      </w:r>
      <w:r>
        <w:rPr>
          <w:rFonts w:ascii="Times New Roman" w:hAnsi="Times New Roman" w:cs="Times New Roman"/>
          <w:sz w:val="24"/>
          <w:szCs w:val="24"/>
        </w:rPr>
        <w:t>;</w:t>
      </w:r>
      <w:r w:rsidRPr="00764A73">
        <w:rPr>
          <w:rFonts w:ascii="Times New Roman" w:hAnsi="Times New Roman" w:cs="Times New Roman"/>
          <w:sz w:val="24"/>
          <w:szCs w:val="24"/>
        </w:rPr>
        <w:t xml:space="preserve"> to revising.</w:t>
      </w:r>
    </w:p>
    <w:p w14:paraId="1A201E80" w14:textId="77777777" w:rsidR="00710221" w:rsidRPr="00764A73" w:rsidRDefault="00710221" w:rsidP="00710221">
      <w:pPr>
        <w:keepNext/>
        <w:keepLines/>
        <w:spacing w:before="100" w:beforeAutospacing="1" w:after="100" w:afterAutospacing="1"/>
        <w:contextualSpacing/>
        <w:outlineLvl w:val="3"/>
        <w:rPr>
          <w:rFonts w:ascii="Times New Roman" w:hAnsi="Times New Roman" w:cs="Times New Roman"/>
          <w:sz w:val="24"/>
          <w:szCs w:val="24"/>
        </w:rPr>
      </w:pPr>
    </w:p>
    <w:p w14:paraId="5D3EC20E" w14:textId="77777777" w:rsidR="00710221" w:rsidRPr="00764A73" w:rsidRDefault="00710221" w:rsidP="00710221">
      <w:pPr>
        <w:keepNext/>
        <w:keepLines/>
        <w:numPr>
          <w:ilvl w:val="0"/>
          <w:numId w:val="1"/>
        </w:numPr>
        <w:spacing w:before="100" w:beforeAutospacing="1" w:after="100" w:afterAutospacing="1"/>
        <w:contextualSpacing/>
        <w:outlineLvl w:val="3"/>
        <w:rPr>
          <w:rFonts w:ascii="Times New Roman" w:eastAsia="Cambria" w:hAnsi="Times New Roman" w:cs="Times New Roman"/>
          <w:b/>
          <w:sz w:val="24"/>
          <w:szCs w:val="24"/>
        </w:rPr>
      </w:pPr>
      <w:r w:rsidRPr="00764A73">
        <w:rPr>
          <w:rFonts w:ascii="Times New Roman" w:eastAsia="Cambria" w:hAnsi="Times New Roman" w:cs="Times New Roman"/>
          <w:b/>
          <w:sz w:val="24"/>
          <w:szCs w:val="24"/>
        </w:rPr>
        <w:t>Course Objectives:</w:t>
      </w:r>
    </w:p>
    <w:p w14:paraId="4BA77DB5" w14:textId="77777777" w:rsidR="00710221" w:rsidRPr="00764A73" w:rsidRDefault="00710221" w:rsidP="00710221">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At the end of the course, students should be able to:</w:t>
      </w:r>
    </w:p>
    <w:p w14:paraId="738E74CC" w14:textId="77777777" w:rsidR="00710221" w:rsidRPr="00764A73" w:rsidRDefault="00710221" w:rsidP="00710221">
      <w:pPr>
        <w:widowControl w:val="0"/>
        <w:numPr>
          <w:ilvl w:val="0"/>
          <w:numId w:val="2"/>
        </w:numPr>
        <w:spacing w:after="0"/>
        <w:contextualSpacing/>
        <w:rPr>
          <w:rFonts w:ascii="Times New Roman" w:eastAsia="Arial Unicode MS" w:hAnsi="Times New Roman" w:cs="Times New Roman"/>
          <w:sz w:val="24"/>
          <w:szCs w:val="24"/>
          <w:u w:color="000000"/>
          <w:lang w:eastAsia="en-IN"/>
        </w:rPr>
      </w:pPr>
      <w:r w:rsidRPr="00764A73">
        <w:rPr>
          <w:rFonts w:ascii="Times New Roman" w:hAnsi="Times New Roman" w:cs="Times New Roman"/>
          <w:sz w:val="24"/>
          <w:szCs w:val="24"/>
        </w:rPr>
        <w:t>Explain how research material might be effectively presented</w:t>
      </w:r>
    </w:p>
    <w:p w14:paraId="3B23B377" w14:textId="77777777" w:rsidR="00710221" w:rsidRPr="00764A73" w:rsidRDefault="00710221" w:rsidP="00710221">
      <w:pPr>
        <w:widowControl w:val="0"/>
        <w:numPr>
          <w:ilvl w:val="0"/>
          <w:numId w:val="2"/>
        </w:numPr>
        <w:spacing w:after="0"/>
        <w:contextualSpacing/>
        <w:rPr>
          <w:rFonts w:ascii="Times New Roman" w:eastAsia="Arial Unicode MS" w:hAnsi="Times New Roman" w:cs="Times New Roman"/>
          <w:sz w:val="24"/>
          <w:szCs w:val="24"/>
          <w:u w:color="000000"/>
          <w:lang w:eastAsia="en-IN"/>
        </w:rPr>
      </w:pPr>
      <w:r w:rsidRPr="00764A73">
        <w:rPr>
          <w:rFonts w:ascii="Times New Roman" w:hAnsi="Times New Roman" w:cs="Times New Roman"/>
          <w:sz w:val="24"/>
          <w:szCs w:val="24"/>
        </w:rPr>
        <w:t>Reflect on the ethics in scientific writing</w:t>
      </w:r>
    </w:p>
    <w:p w14:paraId="63A8B1B9" w14:textId="77777777" w:rsidR="00710221" w:rsidRPr="00764A73" w:rsidRDefault="00710221" w:rsidP="00710221">
      <w:pPr>
        <w:widowControl w:val="0"/>
        <w:numPr>
          <w:ilvl w:val="0"/>
          <w:numId w:val="2"/>
        </w:numPr>
        <w:spacing w:after="0"/>
        <w:contextualSpacing/>
        <w:rPr>
          <w:rFonts w:ascii="Times New Roman" w:eastAsia="Arial Unicode MS" w:hAnsi="Times New Roman" w:cs="Times New Roman"/>
          <w:sz w:val="24"/>
          <w:szCs w:val="24"/>
          <w:u w:color="000000"/>
          <w:lang w:eastAsia="en-IN"/>
        </w:rPr>
      </w:pPr>
      <w:r w:rsidRPr="00764A73">
        <w:rPr>
          <w:rFonts w:ascii="Times New Roman" w:hAnsi="Times New Roman" w:cs="Times New Roman"/>
          <w:sz w:val="24"/>
          <w:szCs w:val="24"/>
        </w:rPr>
        <w:t>Prepare scientific and technical papers of high quality</w:t>
      </w:r>
    </w:p>
    <w:p w14:paraId="59B6E9B6" w14:textId="77777777" w:rsidR="00710221" w:rsidRPr="00764A73" w:rsidRDefault="00710221" w:rsidP="00710221">
      <w:pPr>
        <w:widowControl w:val="0"/>
        <w:numPr>
          <w:ilvl w:val="0"/>
          <w:numId w:val="2"/>
        </w:numPr>
        <w:spacing w:after="0"/>
        <w:contextualSpacing/>
        <w:rPr>
          <w:rFonts w:ascii="Times New Roman" w:eastAsia="Arial Unicode MS" w:hAnsi="Times New Roman" w:cs="Times New Roman"/>
          <w:sz w:val="24"/>
          <w:szCs w:val="24"/>
          <w:u w:color="000000"/>
          <w:lang w:eastAsia="en-IN"/>
        </w:rPr>
      </w:pPr>
      <w:r w:rsidRPr="00764A73">
        <w:rPr>
          <w:rFonts w:ascii="Times New Roman" w:hAnsi="Times New Roman" w:cs="Times New Roman"/>
          <w:sz w:val="24"/>
          <w:szCs w:val="24"/>
        </w:rPr>
        <w:t>Format documents and presentations to optimize their appeal</w:t>
      </w:r>
    </w:p>
    <w:p w14:paraId="5930CD59" w14:textId="77777777" w:rsidR="00710221" w:rsidRPr="00764A73" w:rsidRDefault="00710221" w:rsidP="00710221">
      <w:pPr>
        <w:widowControl w:val="0"/>
        <w:numPr>
          <w:ilvl w:val="0"/>
          <w:numId w:val="2"/>
        </w:numPr>
        <w:spacing w:after="0"/>
        <w:contextualSpacing/>
        <w:rPr>
          <w:rFonts w:ascii="Times New Roman" w:eastAsia="Arial Unicode MS" w:hAnsi="Times New Roman" w:cs="Times New Roman"/>
          <w:sz w:val="24"/>
          <w:szCs w:val="24"/>
          <w:u w:color="000000"/>
          <w:lang w:eastAsia="en-IN"/>
        </w:rPr>
      </w:pPr>
      <w:r w:rsidRPr="00764A73">
        <w:rPr>
          <w:rFonts w:ascii="Times New Roman" w:hAnsi="Times New Roman" w:cs="Times New Roman"/>
          <w:sz w:val="24"/>
          <w:szCs w:val="24"/>
        </w:rPr>
        <w:t>Effectively use features of Microsoft Word and Microsoft Excel to produce academic materials</w:t>
      </w:r>
    </w:p>
    <w:p w14:paraId="4042AE31" w14:textId="77777777" w:rsidR="00710221" w:rsidRPr="00764A73" w:rsidRDefault="00710221" w:rsidP="00710221">
      <w:pPr>
        <w:widowControl w:val="0"/>
        <w:numPr>
          <w:ilvl w:val="0"/>
          <w:numId w:val="2"/>
        </w:numPr>
        <w:spacing w:after="0"/>
        <w:contextualSpacing/>
        <w:rPr>
          <w:rFonts w:ascii="Times New Roman" w:eastAsia="Arial Unicode MS" w:hAnsi="Times New Roman" w:cs="Times New Roman"/>
          <w:sz w:val="24"/>
          <w:szCs w:val="24"/>
          <w:u w:color="000000"/>
          <w:lang w:eastAsia="en-IN"/>
        </w:rPr>
      </w:pPr>
      <w:r w:rsidRPr="00764A73">
        <w:rPr>
          <w:rFonts w:ascii="Times New Roman" w:hAnsi="Times New Roman" w:cs="Times New Roman"/>
          <w:sz w:val="24"/>
          <w:szCs w:val="24"/>
        </w:rPr>
        <w:t>Accept constructive criticism and use reviewers’ comments to improve quality and clarity of written reports and presentations.</w:t>
      </w:r>
    </w:p>
    <w:p w14:paraId="592165FD" w14:textId="77777777" w:rsidR="00710221" w:rsidRPr="00764A73" w:rsidRDefault="00710221" w:rsidP="00710221">
      <w:pPr>
        <w:numPr>
          <w:ilvl w:val="0"/>
          <w:numId w:val="1"/>
        </w:numPr>
        <w:spacing w:before="100" w:beforeAutospacing="1" w:after="100" w:afterAutospacing="1"/>
        <w:rPr>
          <w:rFonts w:ascii="Times New Roman" w:eastAsia="Cambria" w:hAnsi="Times New Roman" w:cs="Times New Roman"/>
          <w:b/>
          <w:bCs/>
          <w:sz w:val="24"/>
          <w:szCs w:val="24"/>
        </w:rPr>
      </w:pPr>
      <w:r w:rsidRPr="00764A73">
        <w:rPr>
          <w:rFonts w:ascii="Times New Roman" w:eastAsia="Cambria" w:hAnsi="Times New Roman" w:cs="Times New Roman"/>
          <w:b/>
          <w:bCs/>
          <w:sz w:val="24"/>
          <w:szCs w:val="24"/>
        </w:rPr>
        <w:t>Pre-requisites:</w:t>
      </w:r>
    </w:p>
    <w:p w14:paraId="71529318" w14:textId="77777777" w:rsidR="00710221" w:rsidRPr="00764A73" w:rsidRDefault="00710221" w:rsidP="00710221">
      <w:pPr>
        <w:spacing w:before="100" w:beforeAutospacing="1" w:after="100" w:afterAutospacing="1"/>
        <w:rPr>
          <w:rFonts w:ascii="Times New Roman" w:eastAsia="Cambria" w:hAnsi="Times New Roman" w:cs="Times New Roman"/>
          <w:b/>
          <w:bCs/>
          <w:sz w:val="24"/>
          <w:szCs w:val="24"/>
        </w:rPr>
      </w:pPr>
      <w:r w:rsidRPr="00764A73">
        <w:rPr>
          <w:rFonts w:ascii="Times New Roman" w:eastAsia="Cambria" w:hAnsi="Times New Roman" w:cs="Times New Roman"/>
          <w:sz w:val="24"/>
          <w:szCs w:val="24"/>
        </w:rPr>
        <w:t xml:space="preserve">Registration to MSc Applied Psychology </w:t>
      </w:r>
      <w:proofErr w:type="spellStart"/>
      <w:r w:rsidRPr="00764A73">
        <w:rPr>
          <w:rFonts w:ascii="Times New Roman" w:eastAsia="Cambria" w:hAnsi="Times New Roman" w:cs="Times New Roman"/>
          <w:sz w:val="24"/>
          <w:szCs w:val="24"/>
        </w:rPr>
        <w:t>programme</w:t>
      </w:r>
      <w:proofErr w:type="spellEnd"/>
      <w:r w:rsidRPr="00764A73">
        <w:rPr>
          <w:rFonts w:ascii="Times New Roman" w:eastAsia="Cambria" w:hAnsi="Times New Roman" w:cs="Times New Roman"/>
          <w:sz w:val="24"/>
          <w:szCs w:val="24"/>
        </w:rPr>
        <w:t xml:space="preserve"> </w:t>
      </w:r>
    </w:p>
    <w:p w14:paraId="07E1E70C" w14:textId="77777777" w:rsidR="00710221" w:rsidRPr="00764A73" w:rsidRDefault="00710221" w:rsidP="00710221">
      <w:pPr>
        <w:numPr>
          <w:ilvl w:val="0"/>
          <w:numId w:val="1"/>
        </w:numPr>
        <w:spacing w:before="100" w:beforeAutospacing="1" w:after="100" w:afterAutospacing="1"/>
        <w:rPr>
          <w:rFonts w:ascii="Times New Roman" w:hAnsi="Times New Roman" w:cs="Times New Roman"/>
          <w:sz w:val="24"/>
          <w:szCs w:val="24"/>
          <w:lang w:eastAsia="en-IN"/>
        </w:rPr>
      </w:pPr>
      <w:r w:rsidRPr="00764A73">
        <w:rPr>
          <w:rFonts w:ascii="Times New Roman" w:hAnsi="Times New Roman" w:cs="Times New Roman"/>
          <w:b/>
          <w:bCs/>
          <w:sz w:val="24"/>
          <w:szCs w:val="24"/>
          <w:lang w:eastAsia="en-IN"/>
        </w:rPr>
        <w:t>References</w:t>
      </w:r>
      <w:r w:rsidRPr="00764A73">
        <w:rPr>
          <w:rFonts w:ascii="Times New Roman" w:hAnsi="Times New Roman" w:cs="Times New Roman"/>
          <w:sz w:val="24"/>
          <w:szCs w:val="24"/>
          <w:lang w:eastAsia="en-IN"/>
        </w:rPr>
        <w:t>:</w:t>
      </w:r>
    </w:p>
    <w:p w14:paraId="00697D6C" w14:textId="77777777" w:rsidR="00710221" w:rsidRPr="00764A73" w:rsidRDefault="00710221" w:rsidP="00710221">
      <w:pPr>
        <w:widowControl w:val="0"/>
        <w:spacing w:after="0"/>
        <w:rPr>
          <w:rFonts w:ascii="Times New Roman" w:hAnsi="Times New Roman" w:cs="Times New Roman"/>
          <w:i/>
          <w:sz w:val="24"/>
          <w:szCs w:val="24"/>
        </w:rPr>
      </w:pPr>
      <w:bookmarkStart w:id="0" w:name="_Hlk4753425"/>
      <w:r w:rsidRPr="00764A73">
        <w:rPr>
          <w:rFonts w:ascii="Times New Roman" w:hAnsi="Times New Roman" w:cs="Times New Roman"/>
          <w:sz w:val="24"/>
          <w:szCs w:val="24"/>
        </w:rPr>
        <w:t xml:space="preserve">American Psychological Association (2010). </w:t>
      </w:r>
      <w:r w:rsidRPr="00764A73">
        <w:rPr>
          <w:rFonts w:ascii="Times New Roman" w:hAnsi="Times New Roman" w:cs="Times New Roman"/>
          <w:i/>
          <w:sz w:val="24"/>
          <w:szCs w:val="24"/>
        </w:rPr>
        <w:t>Publication manual of American Psychological</w:t>
      </w:r>
    </w:p>
    <w:p w14:paraId="69FD4557"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i/>
          <w:sz w:val="24"/>
          <w:szCs w:val="24"/>
        </w:rPr>
        <w:t xml:space="preserve">          Association</w:t>
      </w:r>
      <w:r w:rsidRPr="00764A73">
        <w:rPr>
          <w:rFonts w:ascii="Times New Roman" w:hAnsi="Times New Roman" w:cs="Times New Roman"/>
          <w:sz w:val="24"/>
          <w:szCs w:val="24"/>
        </w:rPr>
        <w:t xml:space="preserve"> (6</w:t>
      </w:r>
      <w:r w:rsidRPr="00764A73">
        <w:rPr>
          <w:rFonts w:ascii="Times New Roman" w:hAnsi="Times New Roman" w:cs="Times New Roman"/>
          <w:sz w:val="24"/>
          <w:szCs w:val="24"/>
          <w:vertAlign w:val="superscript"/>
        </w:rPr>
        <w:t>th</w:t>
      </w:r>
      <w:r w:rsidRPr="00764A73">
        <w:rPr>
          <w:rFonts w:ascii="Times New Roman" w:hAnsi="Times New Roman" w:cs="Times New Roman"/>
          <w:sz w:val="24"/>
          <w:szCs w:val="24"/>
        </w:rPr>
        <w:t xml:space="preserve"> Ed.). Washington, DC: Author.</w:t>
      </w:r>
    </w:p>
    <w:p w14:paraId="345A01C9" w14:textId="77777777" w:rsidR="00710221" w:rsidRPr="00764A73" w:rsidRDefault="00710221" w:rsidP="00710221">
      <w:pPr>
        <w:widowControl w:val="0"/>
        <w:spacing w:after="0"/>
        <w:rPr>
          <w:rFonts w:ascii="Times New Roman" w:hAnsi="Times New Roman" w:cs="Times New Roman"/>
          <w:i/>
          <w:sz w:val="24"/>
          <w:szCs w:val="24"/>
        </w:rPr>
      </w:pPr>
      <w:bookmarkStart w:id="1" w:name="_Hlk4753215"/>
      <w:bookmarkEnd w:id="0"/>
      <w:r w:rsidRPr="00764A73">
        <w:rPr>
          <w:rFonts w:ascii="Times New Roman" w:hAnsi="Times New Roman" w:cs="Times New Roman"/>
          <w:sz w:val="24"/>
          <w:szCs w:val="24"/>
        </w:rPr>
        <w:lastRenderedPageBreak/>
        <w:t xml:space="preserve">Alley, M. (2003). </w:t>
      </w:r>
      <w:r w:rsidRPr="00764A73">
        <w:rPr>
          <w:rFonts w:ascii="Times New Roman" w:hAnsi="Times New Roman" w:cs="Times New Roman"/>
          <w:i/>
          <w:sz w:val="24"/>
          <w:szCs w:val="24"/>
        </w:rPr>
        <w:t>The craft of scientific presentations: critical steps to succeed and critical</w:t>
      </w:r>
    </w:p>
    <w:p w14:paraId="7C034273"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i/>
          <w:sz w:val="24"/>
          <w:szCs w:val="24"/>
        </w:rPr>
        <w:t xml:space="preserve">          errors to avoid</w:t>
      </w:r>
      <w:r w:rsidRPr="00764A73">
        <w:rPr>
          <w:rFonts w:ascii="Times New Roman" w:hAnsi="Times New Roman" w:cs="Times New Roman"/>
          <w:sz w:val="24"/>
          <w:szCs w:val="24"/>
        </w:rPr>
        <w:t>. Ney York: Springer.</w:t>
      </w:r>
    </w:p>
    <w:p w14:paraId="24192C17" w14:textId="77777777" w:rsidR="00710221" w:rsidRPr="00764A73" w:rsidRDefault="00710221" w:rsidP="00710221">
      <w:pPr>
        <w:widowControl w:val="0"/>
        <w:spacing w:after="0"/>
        <w:rPr>
          <w:rFonts w:ascii="Times New Roman" w:hAnsi="Times New Roman" w:cs="Times New Roman"/>
          <w:sz w:val="24"/>
          <w:szCs w:val="24"/>
        </w:rPr>
      </w:pPr>
      <w:bookmarkStart w:id="2" w:name="_Hlk4753101"/>
      <w:proofErr w:type="spellStart"/>
      <w:r w:rsidRPr="00764A73">
        <w:rPr>
          <w:rFonts w:ascii="Times New Roman" w:hAnsi="Times New Roman" w:cs="Times New Roman"/>
          <w:sz w:val="24"/>
          <w:szCs w:val="24"/>
        </w:rPr>
        <w:t>Gastel</w:t>
      </w:r>
      <w:proofErr w:type="spellEnd"/>
      <w:r w:rsidRPr="00764A73">
        <w:rPr>
          <w:rFonts w:ascii="Times New Roman" w:hAnsi="Times New Roman" w:cs="Times New Roman"/>
          <w:sz w:val="24"/>
          <w:szCs w:val="24"/>
        </w:rPr>
        <w:t xml:space="preserve">, B., &amp; Day, R. A. (2016). </w:t>
      </w:r>
      <w:r w:rsidRPr="00764A73">
        <w:rPr>
          <w:rFonts w:ascii="Times New Roman" w:hAnsi="Times New Roman" w:cs="Times New Roman"/>
          <w:i/>
          <w:sz w:val="24"/>
          <w:szCs w:val="24"/>
        </w:rPr>
        <w:t>How to write and publish a scientific paper</w:t>
      </w:r>
      <w:r w:rsidRPr="00764A73">
        <w:rPr>
          <w:rFonts w:ascii="Times New Roman" w:hAnsi="Times New Roman" w:cs="Times New Roman"/>
          <w:sz w:val="24"/>
          <w:szCs w:val="24"/>
        </w:rPr>
        <w:t xml:space="preserve"> (8</w:t>
      </w:r>
      <w:r w:rsidRPr="00764A73">
        <w:rPr>
          <w:rFonts w:ascii="Times New Roman" w:hAnsi="Times New Roman" w:cs="Times New Roman"/>
          <w:sz w:val="24"/>
          <w:szCs w:val="24"/>
          <w:vertAlign w:val="superscript"/>
        </w:rPr>
        <w:t>th</w:t>
      </w:r>
      <w:r w:rsidRPr="00764A73">
        <w:rPr>
          <w:rFonts w:ascii="Times New Roman" w:hAnsi="Times New Roman" w:cs="Times New Roman"/>
          <w:sz w:val="24"/>
          <w:szCs w:val="24"/>
        </w:rPr>
        <w:t xml:space="preserve"> Ed.). New</w:t>
      </w:r>
    </w:p>
    <w:p w14:paraId="74BD4100"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          York: Greenwood Publishing Group Inc.</w:t>
      </w:r>
    </w:p>
    <w:p w14:paraId="1B738441" w14:textId="77777777" w:rsidR="00710221" w:rsidRPr="00764A73" w:rsidRDefault="00710221" w:rsidP="00710221">
      <w:pPr>
        <w:widowControl w:val="0"/>
        <w:spacing w:after="0"/>
        <w:rPr>
          <w:rFonts w:ascii="Times New Roman" w:hAnsi="Times New Roman" w:cs="Times New Roman"/>
          <w:sz w:val="24"/>
          <w:szCs w:val="24"/>
        </w:rPr>
      </w:pPr>
      <w:bookmarkStart w:id="3" w:name="_Hlk4753573"/>
      <w:bookmarkEnd w:id="1"/>
      <w:bookmarkEnd w:id="2"/>
      <w:r w:rsidRPr="00764A73">
        <w:rPr>
          <w:rFonts w:ascii="Times New Roman" w:hAnsi="Times New Roman" w:cs="Times New Roman"/>
          <w:sz w:val="24"/>
          <w:szCs w:val="24"/>
        </w:rPr>
        <w:t xml:space="preserve">Nair, R. (2017). </w:t>
      </w:r>
      <w:r w:rsidRPr="00764A73">
        <w:rPr>
          <w:rFonts w:ascii="Times New Roman" w:hAnsi="Times New Roman" w:cs="Times New Roman"/>
          <w:i/>
          <w:sz w:val="24"/>
          <w:szCs w:val="24"/>
        </w:rPr>
        <w:t>Academic journal editing and publishing</w:t>
      </w:r>
      <w:r w:rsidRPr="00764A73">
        <w:rPr>
          <w:rFonts w:ascii="Times New Roman" w:hAnsi="Times New Roman" w:cs="Times New Roman"/>
          <w:sz w:val="24"/>
          <w:szCs w:val="24"/>
        </w:rPr>
        <w:t>. Chennai: Notion Press.</w:t>
      </w:r>
    </w:p>
    <w:p w14:paraId="39A570C7" w14:textId="77777777" w:rsidR="00710221" w:rsidRPr="00764A73" w:rsidRDefault="00710221" w:rsidP="00710221">
      <w:pPr>
        <w:widowControl w:val="0"/>
        <w:spacing w:after="0"/>
        <w:rPr>
          <w:rFonts w:ascii="Times New Roman" w:hAnsi="Times New Roman" w:cs="Times New Roman"/>
          <w:sz w:val="24"/>
          <w:szCs w:val="24"/>
        </w:rPr>
      </w:pPr>
      <w:bookmarkStart w:id="4" w:name="_Hlk4753129"/>
      <w:bookmarkEnd w:id="3"/>
      <w:r w:rsidRPr="00764A73">
        <w:rPr>
          <w:rFonts w:ascii="Times New Roman" w:hAnsi="Times New Roman" w:cs="Times New Roman"/>
          <w:sz w:val="24"/>
          <w:szCs w:val="24"/>
        </w:rPr>
        <w:t xml:space="preserve">Silvia, P. (2007). </w:t>
      </w:r>
      <w:r w:rsidRPr="00764A73">
        <w:rPr>
          <w:rFonts w:ascii="Times New Roman" w:hAnsi="Times New Roman" w:cs="Times New Roman"/>
          <w:i/>
          <w:sz w:val="24"/>
          <w:szCs w:val="24"/>
        </w:rPr>
        <w:t>How to write a lot: a practical guide to productive academic writing</w:t>
      </w:r>
      <w:r w:rsidRPr="00764A73">
        <w:rPr>
          <w:rFonts w:ascii="Times New Roman" w:hAnsi="Times New Roman" w:cs="Times New Roman"/>
          <w:sz w:val="24"/>
          <w:szCs w:val="24"/>
        </w:rPr>
        <w:t>.</w:t>
      </w:r>
    </w:p>
    <w:p w14:paraId="1AE460DB"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           Washington, DC: American Psychological Association.</w:t>
      </w:r>
    </w:p>
    <w:bookmarkEnd w:id="4"/>
    <w:p w14:paraId="46646DE0" w14:textId="77777777" w:rsidR="00710221" w:rsidRPr="00764A73" w:rsidRDefault="00710221" w:rsidP="00710221">
      <w:pPr>
        <w:widowControl w:val="0"/>
        <w:spacing w:after="0"/>
        <w:rPr>
          <w:rFonts w:ascii="Times New Roman" w:eastAsia="Arial Unicode MS" w:hAnsi="Times New Roman" w:cs="Times New Roman"/>
          <w:sz w:val="24"/>
          <w:szCs w:val="24"/>
          <w:u w:color="000000"/>
          <w:lang w:eastAsia="en-IN"/>
        </w:rPr>
      </w:pPr>
      <w:r w:rsidRPr="00764A73">
        <w:rPr>
          <w:rFonts w:ascii="Times New Roman" w:hAnsi="Times New Roman" w:cs="Times New Roman"/>
          <w:sz w:val="24"/>
          <w:szCs w:val="24"/>
        </w:rPr>
        <w:t xml:space="preserve">Wyse, D. (2012). </w:t>
      </w:r>
      <w:r w:rsidRPr="00764A73">
        <w:rPr>
          <w:rFonts w:ascii="Times New Roman" w:hAnsi="Times New Roman" w:cs="Times New Roman"/>
          <w:i/>
          <w:sz w:val="24"/>
          <w:szCs w:val="24"/>
        </w:rPr>
        <w:t>The good writing guide for education students</w:t>
      </w:r>
      <w:r w:rsidRPr="00764A73">
        <w:rPr>
          <w:rFonts w:ascii="Times New Roman" w:hAnsi="Times New Roman" w:cs="Times New Roman"/>
          <w:sz w:val="24"/>
          <w:szCs w:val="24"/>
        </w:rPr>
        <w:t xml:space="preserve"> (3</w:t>
      </w:r>
      <w:r w:rsidRPr="00764A73">
        <w:rPr>
          <w:rFonts w:ascii="Times New Roman" w:hAnsi="Times New Roman" w:cs="Times New Roman"/>
          <w:sz w:val="24"/>
          <w:szCs w:val="24"/>
          <w:vertAlign w:val="superscript"/>
        </w:rPr>
        <w:t>rd</w:t>
      </w:r>
      <w:r w:rsidRPr="00764A73">
        <w:rPr>
          <w:rFonts w:ascii="Times New Roman" w:hAnsi="Times New Roman" w:cs="Times New Roman"/>
          <w:sz w:val="24"/>
          <w:szCs w:val="24"/>
        </w:rPr>
        <w:t xml:space="preserve"> Ed.). London: Sage.</w:t>
      </w:r>
    </w:p>
    <w:p w14:paraId="15D80CAF" w14:textId="77777777" w:rsidR="00710221" w:rsidRPr="00764A73" w:rsidRDefault="00710221" w:rsidP="00710221">
      <w:pPr>
        <w:spacing w:before="100" w:beforeAutospacing="1" w:after="100" w:afterAutospacing="1"/>
        <w:ind w:left="360"/>
        <w:contextualSpacing/>
        <w:jc w:val="both"/>
        <w:outlineLvl w:val="0"/>
        <w:rPr>
          <w:rFonts w:ascii="Times New Roman" w:eastAsia="Cambria" w:hAnsi="Times New Roman" w:cs="Times New Roman"/>
          <w:b/>
          <w:sz w:val="24"/>
          <w:szCs w:val="24"/>
        </w:rPr>
      </w:pPr>
    </w:p>
    <w:p w14:paraId="1C6B550A" w14:textId="77777777" w:rsidR="00710221" w:rsidRPr="00764A73" w:rsidRDefault="00710221" w:rsidP="00710221">
      <w:pPr>
        <w:spacing w:before="100" w:beforeAutospacing="1" w:after="100" w:afterAutospacing="1"/>
        <w:contextualSpacing/>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5.Module-wise Topics:</w:t>
      </w:r>
    </w:p>
    <w:p w14:paraId="5CAA34B3" w14:textId="77777777" w:rsidR="00710221" w:rsidRPr="00764A73" w:rsidRDefault="00710221" w:rsidP="00710221">
      <w:pPr>
        <w:spacing w:before="100" w:beforeAutospacing="1" w:after="100" w:afterAutospacing="1"/>
        <w:contextualSpacing/>
        <w:jc w:val="both"/>
        <w:outlineLvl w:val="0"/>
        <w:rPr>
          <w:rFonts w:ascii="Times New Roman" w:eastAsia="Cambria" w:hAnsi="Times New Roman" w:cs="Times New Roman"/>
          <w:b/>
          <w:sz w:val="24"/>
          <w:szCs w:val="24"/>
        </w:rPr>
      </w:pPr>
    </w:p>
    <w:p w14:paraId="08B4AF97" w14:textId="77777777" w:rsidR="00710221" w:rsidRPr="00764A73" w:rsidRDefault="00710221" w:rsidP="00710221">
      <w:pPr>
        <w:spacing w:before="100" w:beforeAutospacing="1" w:after="100" w:afterAutospacing="1"/>
        <w:contextualSpacing/>
        <w:jc w:val="both"/>
        <w:outlineLvl w:val="0"/>
        <w:rPr>
          <w:rFonts w:ascii="Times New Roman" w:hAnsi="Times New Roman" w:cs="Times New Roman"/>
          <w:b/>
          <w:sz w:val="24"/>
          <w:szCs w:val="24"/>
        </w:rPr>
      </w:pPr>
      <w:r w:rsidRPr="00764A73">
        <w:rPr>
          <w:rFonts w:ascii="Times New Roman" w:hAnsi="Times New Roman" w:cs="Times New Roman"/>
          <w:b/>
          <w:sz w:val="24"/>
          <w:szCs w:val="24"/>
        </w:rPr>
        <w:t>Module 1 Introduction to Scientific Writing (3 sessions)</w:t>
      </w:r>
    </w:p>
    <w:p w14:paraId="16C0F14D" w14:textId="77777777" w:rsidR="00710221" w:rsidRPr="00764A73" w:rsidRDefault="00710221" w:rsidP="00710221">
      <w:pPr>
        <w:pStyle w:val="ListParagraph"/>
        <w:numPr>
          <w:ilvl w:val="0"/>
          <w:numId w:val="3"/>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 xml:space="preserve">How do researchers communicate? </w:t>
      </w:r>
    </w:p>
    <w:p w14:paraId="02F5C85B" w14:textId="77777777" w:rsidR="00710221" w:rsidRPr="00764A73" w:rsidRDefault="00710221" w:rsidP="00710221">
      <w:pPr>
        <w:pStyle w:val="ListParagraph"/>
        <w:numPr>
          <w:ilvl w:val="0"/>
          <w:numId w:val="3"/>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Types of scientific communication</w:t>
      </w:r>
    </w:p>
    <w:p w14:paraId="2A13F312" w14:textId="77777777" w:rsidR="00710221" w:rsidRPr="00764A73" w:rsidRDefault="00710221" w:rsidP="00710221">
      <w:pPr>
        <w:pStyle w:val="ListParagraph"/>
        <w:numPr>
          <w:ilvl w:val="0"/>
          <w:numId w:val="3"/>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Ethics in scientific writing</w:t>
      </w:r>
    </w:p>
    <w:p w14:paraId="5A60D33B" w14:textId="77777777" w:rsidR="00710221" w:rsidRPr="00764A73" w:rsidRDefault="00710221" w:rsidP="00710221">
      <w:p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Readings</w:t>
      </w:r>
    </w:p>
    <w:p w14:paraId="4F94592C" w14:textId="77777777" w:rsidR="00710221" w:rsidRPr="00764A73" w:rsidRDefault="00710221" w:rsidP="00710221">
      <w:pPr>
        <w:widowControl w:val="0"/>
        <w:spacing w:after="0"/>
        <w:rPr>
          <w:rFonts w:ascii="Times New Roman" w:hAnsi="Times New Roman" w:cs="Times New Roman"/>
          <w:sz w:val="24"/>
          <w:szCs w:val="24"/>
        </w:rPr>
      </w:pPr>
      <w:proofErr w:type="spellStart"/>
      <w:r w:rsidRPr="00764A73">
        <w:rPr>
          <w:rFonts w:ascii="Times New Roman" w:hAnsi="Times New Roman" w:cs="Times New Roman"/>
          <w:sz w:val="24"/>
          <w:szCs w:val="24"/>
        </w:rPr>
        <w:t>Gastel</w:t>
      </w:r>
      <w:proofErr w:type="spellEnd"/>
      <w:r w:rsidRPr="00764A73">
        <w:rPr>
          <w:rFonts w:ascii="Times New Roman" w:hAnsi="Times New Roman" w:cs="Times New Roman"/>
          <w:sz w:val="24"/>
          <w:szCs w:val="24"/>
        </w:rPr>
        <w:t xml:space="preserve">, B., &amp; Day, R. A. (2016). </w:t>
      </w:r>
      <w:r w:rsidRPr="00764A73">
        <w:rPr>
          <w:rFonts w:ascii="Times New Roman" w:hAnsi="Times New Roman" w:cs="Times New Roman"/>
          <w:i/>
          <w:sz w:val="24"/>
          <w:szCs w:val="24"/>
        </w:rPr>
        <w:t>How to write and publish a scientific paper</w:t>
      </w:r>
      <w:r w:rsidRPr="00764A73">
        <w:rPr>
          <w:rFonts w:ascii="Times New Roman" w:hAnsi="Times New Roman" w:cs="Times New Roman"/>
          <w:sz w:val="24"/>
          <w:szCs w:val="24"/>
        </w:rPr>
        <w:t xml:space="preserve"> (8</w:t>
      </w:r>
      <w:r w:rsidRPr="00764A73">
        <w:rPr>
          <w:rFonts w:ascii="Times New Roman" w:hAnsi="Times New Roman" w:cs="Times New Roman"/>
          <w:sz w:val="24"/>
          <w:szCs w:val="24"/>
          <w:vertAlign w:val="superscript"/>
        </w:rPr>
        <w:t>th</w:t>
      </w:r>
      <w:r w:rsidRPr="00764A73">
        <w:rPr>
          <w:rFonts w:ascii="Times New Roman" w:hAnsi="Times New Roman" w:cs="Times New Roman"/>
          <w:sz w:val="24"/>
          <w:szCs w:val="24"/>
        </w:rPr>
        <w:t xml:space="preserve"> Ed.). New</w:t>
      </w:r>
    </w:p>
    <w:p w14:paraId="092DC58E"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          York:  Greenwood Publishing Group Inc.</w:t>
      </w:r>
    </w:p>
    <w:p w14:paraId="3C008086"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Silvia, P. (2007). </w:t>
      </w:r>
      <w:r w:rsidRPr="00764A73">
        <w:rPr>
          <w:rFonts w:ascii="Times New Roman" w:hAnsi="Times New Roman" w:cs="Times New Roman"/>
          <w:i/>
          <w:sz w:val="24"/>
          <w:szCs w:val="24"/>
        </w:rPr>
        <w:t>How to write a lot: a practical guide to productive academic writing</w:t>
      </w:r>
      <w:r w:rsidRPr="00764A73">
        <w:rPr>
          <w:rFonts w:ascii="Times New Roman" w:hAnsi="Times New Roman" w:cs="Times New Roman"/>
          <w:sz w:val="24"/>
          <w:szCs w:val="24"/>
        </w:rPr>
        <w:t>.</w:t>
      </w:r>
    </w:p>
    <w:p w14:paraId="7A4F6766"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          Washington, DC: American Psychological Association.</w:t>
      </w:r>
    </w:p>
    <w:p w14:paraId="533EA246" w14:textId="77777777" w:rsidR="00710221" w:rsidRPr="00764A73" w:rsidRDefault="00710221" w:rsidP="00710221">
      <w:p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Module 2: Reading and Thinking (11 sessions)</w:t>
      </w:r>
    </w:p>
    <w:p w14:paraId="24E438C3" w14:textId="77777777" w:rsidR="00710221" w:rsidRPr="00764A73" w:rsidRDefault="00710221" w:rsidP="00710221">
      <w:pPr>
        <w:pStyle w:val="ListParagraph"/>
        <w:numPr>
          <w:ilvl w:val="1"/>
          <w:numId w:val="4"/>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Searching the scientific literature</w:t>
      </w:r>
    </w:p>
    <w:p w14:paraId="626268CE" w14:textId="77777777" w:rsidR="00710221" w:rsidRPr="00764A73" w:rsidRDefault="00710221" w:rsidP="00710221">
      <w:pPr>
        <w:pStyle w:val="ListParagraph"/>
        <w:numPr>
          <w:ilvl w:val="1"/>
          <w:numId w:val="4"/>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Using the CVV library</w:t>
      </w:r>
    </w:p>
    <w:p w14:paraId="745B8A1D" w14:textId="77777777" w:rsidR="00710221" w:rsidRPr="00764A73" w:rsidRDefault="00710221" w:rsidP="00710221">
      <w:pPr>
        <w:pStyle w:val="ListParagraph"/>
        <w:numPr>
          <w:ilvl w:val="1"/>
          <w:numId w:val="4"/>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Using online search engines</w:t>
      </w:r>
    </w:p>
    <w:p w14:paraId="76CE6E39" w14:textId="77777777" w:rsidR="00710221" w:rsidRPr="00764A73" w:rsidRDefault="00710221" w:rsidP="00710221">
      <w:pPr>
        <w:pStyle w:val="ListParagraph"/>
        <w:numPr>
          <w:ilvl w:val="1"/>
          <w:numId w:val="4"/>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What is a refereed journal?</w:t>
      </w:r>
    </w:p>
    <w:p w14:paraId="68676BED" w14:textId="77777777" w:rsidR="00710221" w:rsidRPr="00764A73" w:rsidRDefault="00710221" w:rsidP="00710221">
      <w:pPr>
        <w:pStyle w:val="ListParagraph"/>
        <w:numPr>
          <w:ilvl w:val="1"/>
          <w:numId w:val="4"/>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Plagiarism and how to avoid it</w:t>
      </w:r>
    </w:p>
    <w:p w14:paraId="62A4609A" w14:textId="77777777" w:rsidR="00710221" w:rsidRPr="00764A73" w:rsidRDefault="00710221" w:rsidP="00710221">
      <w:pPr>
        <w:pStyle w:val="ListParagraph"/>
        <w:numPr>
          <w:ilvl w:val="1"/>
          <w:numId w:val="4"/>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Reading and note taking</w:t>
      </w:r>
    </w:p>
    <w:p w14:paraId="571AD74D" w14:textId="77777777" w:rsidR="00710221" w:rsidRPr="00764A73" w:rsidRDefault="00710221" w:rsidP="00710221">
      <w:pPr>
        <w:pStyle w:val="ListParagraph"/>
        <w:numPr>
          <w:ilvl w:val="1"/>
          <w:numId w:val="4"/>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Critical reading and systematic recording</w:t>
      </w:r>
    </w:p>
    <w:p w14:paraId="3BC27944" w14:textId="77777777" w:rsidR="00710221" w:rsidRPr="00764A73" w:rsidRDefault="00710221" w:rsidP="00710221">
      <w:pPr>
        <w:pStyle w:val="ListParagraph"/>
        <w:numPr>
          <w:ilvl w:val="1"/>
          <w:numId w:val="4"/>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How not to read</w:t>
      </w:r>
    </w:p>
    <w:p w14:paraId="2EB30CCE" w14:textId="77777777" w:rsidR="00710221" w:rsidRPr="00764A73" w:rsidRDefault="00710221" w:rsidP="00710221">
      <w:pPr>
        <w:pStyle w:val="ListParagraph"/>
        <w:numPr>
          <w:ilvl w:val="1"/>
          <w:numId w:val="4"/>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Speed-reading</w:t>
      </w:r>
    </w:p>
    <w:p w14:paraId="25FF1247" w14:textId="77777777" w:rsidR="00710221" w:rsidRPr="00764A73" w:rsidRDefault="00710221" w:rsidP="00710221">
      <w:p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Readings:</w:t>
      </w:r>
    </w:p>
    <w:p w14:paraId="456D06A8" w14:textId="77777777" w:rsidR="00710221" w:rsidRPr="00764A73" w:rsidRDefault="00710221" w:rsidP="00710221">
      <w:pPr>
        <w:widowControl w:val="0"/>
        <w:spacing w:after="0"/>
        <w:rPr>
          <w:rFonts w:ascii="Times New Roman" w:hAnsi="Times New Roman" w:cs="Times New Roman"/>
          <w:i/>
          <w:sz w:val="24"/>
          <w:szCs w:val="24"/>
        </w:rPr>
      </w:pPr>
      <w:r w:rsidRPr="00764A73">
        <w:rPr>
          <w:rFonts w:ascii="Times New Roman" w:hAnsi="Times New Roman" w:cs="Times New Roman"/>
          <w:sz w:val="24"/>
          <w:szCs w:val="24"/>
        </w:rPr>
        <w:t xml:space="preserve">Alley, M. (2003). </w:t>
      </w:r>
      <w:r w:rsidRPr="00764A73">
        <w:rPr>
          <w:rFonts w:ascii="Times New Roman" w:hAnsi="Times New Roman" w:cs="Times New Roman"/>
          <w:i/>
          <w:sz w:val="24"/>
          <w:szCs w:val="24"/>
        </w:rPr>
        <w:t>The craft of scientific presentations: critical steps to succeed and critical</w:t>
      </w:r>
    </w:p>
    <w:p w14:paraId="02A54535"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i/>
          <w:sz w:val="24"/>
          <w:szCs w:val="24"/>
        </w:rPr>
        <w:t xml:space="preserve">           errors to avoid</w:t>
      </w:r>
      <w:r w:rsidRPr="00764A73">
        <w:rPr>
          <w:rFonts w:ascii="Times New Roman" w:hAnsi="Times New Roman" w:cs="Times New Roman"/>
          <w:sz w:val="24"/>
          <w:szCs w:val="24"/>
        </w:rPr>
        <w:t>. Ney York: Springer.</w:t>
      </w:r>
    </w:p>
    <w:p w14:paraId="195CC47E" w14:textId="77777777" w:rsidR="00710221" w:rsidRPr="00764A73" w:rsidRDefault="00710221" w:rsidP="00710221">
      <w:pPr>
        <w:widowControl w:val="0"/>
        <w:spacing w:after="0"/>
        <w:rPr>
          <w:rFonts w:ascii="Times New Roman" w:hAnsi="Times New Roman" w:cs="Times New Roman"/>
          <w:sz w:val="24"/>
          <w:szCs w:val="24"/>
        </w:rPr>
      </w:pPr>
      <w:proofErr w:type="spellStart"/>
      <w:r w:rsidRPr="00764A73">
        <w:rPr>
          <w:rFonts w:ascii="Times New Roman" w:hAnsi="Times New Roman" w:cs="Times New Roman"/>
          <w:sz w:val="24"/>
          <w:szCs w:val="24"/>
        </w:rPr>
        <w:t>Gastel</w:t>
      </w:r>
      <w:proofErr w:type="spellEnd"/>
      <w:r w:rsidRPr="00764A73">
        <w:rPr>
          <w:rFonts w:ascii="Times New Roman" w:hAnsi="Times New Roman" w:cs="Times New Roman"/>
          <w:sz w:val="24"/>
          <w:szCs w:val="24"/>
        </w:rPr>
        <w:t xml:space="preserve">, B., &amp; Day, R. A. (2016). </w:t>
      </w:r>
      <w:r w:rsidRPr="00764A73">
        <w:rPr>
          <w:rFonts w:ascii="Times New Roman" w:hAnsi="Times New Roman" w:cs="Times New Roman"/>
          <w:i/>
          <w:sz w:val="24"/>
          <w:szCs w:val="24"/>
        </w:rPr>
        <w:t>How to write and publish a scientific paper</w:t>
      </w:r>
      <w:r w:rsidRPr="00764A73">
        <w:rPr>
          <w:rFonts w:ascii="Times New Roman" w:hAnsi="Times New Roman" w:cs="Times New Roman"/>
          <w:sz w:val="24"/>
          <w:szCs w:val="24"/>
        </w:rPr>
        <w:t xml:space="preserve"> (8</w:t>
      </w:r>
      <w:r w:rsidRPr="00764A73">
        <w:rPr>
          <w:rFonts w:ascii="Times New Roman" w:hAnsi="Times New Roman" w:cs="Times New Roman"/>
          <w:sz w:val="24"/>
          <w:szCs w:val="24"/>
          <w:vertAlign w:val="superscript"/>
        </w:rPr>
        <w:t>th</w:t>
      </w:r>
      <w:r w:rsidRPr="00764A73">
        <w:rPr>
          <w:rFonts w:ascii="Times New Roman" w:hAnsi="Times New Roman" w:cs="Times New Roman"/>
          <w:sz w:val="24"/>
          <w:szCs w:val="24"/>
        </w:rPr>
        <w:t xml:space="preserve"> Ed.). New</w:t>
      </w:r>
    </w:p>
    <w:p w14:paraId="16EADF22"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          York: Greenwood Publishing Group Inc.</w:t>
      </w:r>
    </w:p>
    <w:p w14:paraId="4B7EDF29"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Nair, R. (2017). </w:t>
      </w:r>
      <w:r w:rsidRPr="00764A73">
        <w:rPr>
          <w:rFonts w:ascii="Times New Roman" w:hAnsi="Times New Roman" w:cs="Times New Roman"/>
          <w:i/>
          <w:sz w:val="24"/>
          <w:szCs w:val="24"/>
        </w:rPr>
        <w:t>Academic journal editing and publishing</w:t>
      </w:r>
      <w:r w:rsidRPr="00764A73">
        <w:rPr>
          <w:rFonts w:ascii="Times New Roman" w:hAnsi="Times New Roman" w:cs="Times New Roman"/>
          <w:sz w:val="24"/>
          <w:szCs w:val="24"/>
        </w:rPr>
        <w:t>. Chennai: Notion Press.</w:t>
      </w:r>
    </w:p>
    <w:p w14:paraId="5D44107E"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Silvia, P. (2007). </w:t>
      </w:r>
      <w:r w:rsidRPr="00764A73">
        <w:rPr>
          <w:rFonts w:ascii="Times New Roman" w:hAnsi="Times New Roman" w:cs="Times New Roman"/>
          <w:i/>
          <w:sz w:val="24"/>
          <w:szCs w:val="24"/>
        </w:rPr>
        <w:t>How to write a lot: a practical guide to productive academic writing</w:t>
      </w:r>
      <w:r w:rsidRPr="00764A73">
        <w:rPr>
          <w:rFonts w:ascii="Times New Roman" w:hAnsi="Times New Roman" w:cs="Times New Roman"/>
          <w:sz w:val="24"/>
          <w:szCs w:val="24"/>
        </w:rPr>
        <w:t>.</w:t>
      </w:r>
    </w:p>
    <w:p w14:paraId="1739A17F"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sz w:val="24"/>
          <w:szCs w:val="24"/>
        </w:rPr>
        <w:lastRenderedPageBreak/>
        <w:t xml:space="preserve">          Washington, DC: American Psychological Association.</w:t>
      </w:r>
    </w:p>
    <w:p w14:paraId="18F531F2" w14:textId="77777777" w:rsidR="00710221" w:rsidRPr="00764A73" w:rsidRDefault="00710221" w:rsidP="00710221">
      <w:pPr>
        <w:spacing w:before="100" w:beforeAutospacing="1" w:after="100" w:afterAutospacing="1"/>
        <w:jc w:val="both"/>
        <w:outlineLvl w:val="0"/>
        <w:rPr>
          <w:rFonts w:ascii="Times New Roman" w:eastAsia="Cambria" w:hAnsi="Times New Roman" w:cs="Times New Roman"/>
          <w:b/>
          <w:sz w:val="24"/>
          <w:szCs w:val="24"/>
        </w:rPr>
      </w:pPr>
    </w:p>
    <w:p w14:paraId="1189DC38" w14:textId="77777777" w:rsidR="00710221" w:rsidRPr="00764A73" w:rsidRDefault="00710221" w:rsidP="00710221">
      <w:p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Module 3: Beginning to Write (10 sessions)</w:t>
      </w:r>
    </w:p>
    <w:p w14:paraId="70D218DF" w14:textId="77777777" w:rsidR="00710221" w:rsidRPr="00764A73" w:rsidRDefault="00710221" w:rsidP="00710221">
      <w:pPr>
        <w:pStyle w:val="ListParagraph"/>
        <w:numPr>
          <w:ilvl w:val="1"/>
          <w:numId w:val="5"/>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Establishing your constraints</w:t>
      </w:r>
    </w:p>
    <w:p w14:paraId="47111C9F" w14:textId="77777777" w:rsidR="00710221" w:rsidRPr="00764A73" w:rsidRDefault="00710221" w:rsidP="00710221">
      <w:pPr>
        <w:pStyle w:val="ListParagraph"/>
        <w:numPr>
          <w:ilvl w:val="1"/>
          <w:numId w:val="5"/>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 xml:space="preserve">Organizing your writing </w:t>
      </w:r>
    </w:p>
    <w:p w14:paraId="7683D21B" w14:textId="77777777" w:rsidR="00710221" w:rsidRPr="00764A73" w:rsidRDefault="00710221" w:rsidP="00710221">
      <w:pPr>
        <w:pStyle w:val="ListParagraph"/>
        <w:numPr>
          <w:ilvl w:val="1"/>
          <w:numId w:val="5"/>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 xml:space="preserve">Preparing outlines </w:t>
      </w:r>
    </w:p>
    <w:p w14:paraId="3A20478D" w14:textId="77777777" w:rsidR="00710221" w:rsidRPr="00764A73" w:rsidRDefault="00710221" w:rsidP="00710221">
      <w:pPr>
        <w:pStyle w:val="ListParagraph"/>
        <w:numPr>
          <w:ilvl w:val="1"/>
          <w:numId w:val="5"/>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 xml:space="preserve">Standard formats for scientific papers, research projects and theses </w:t>
      </w:r>
    </w:p>
    <w:p w14:paraId="0365BBE0" w14:textId="77777777" w:rsidR="00710221" w:rsidRPr="00764A73" w:rsidRDefault="00710221" w:rsidP="00710221">
      <w:pPr>
        <w:pStyle w:val="ListParagraph"/>
        <w:numPr>
          <w:ilvl w:val="1"/>
          <w:numId w:val="5"/>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Style guides</w:t>
      </w:r>
    </w:p>
    <w:p w14:paraId="70E53712" w14:textId="77777777" w:rsidR="00710221" w:rsidRPr="00764A73" w:rsidRDefault="00710221" w:rsidP="00710221">
      <w:p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Readings</w:t>
      </w:r>
    </w:p>
    <w:p w14:paraId="247E9E4F" w14:textId="77777777" w:rsidR="00710221" w:rsidRPr="00764A73" w:rsidRDefault="00710221" w:rsidP="00710221">
      <w:pPr>
        <w:widowControl w:val="0"/>
        <w:spacing w:after="0"/>
        <w:rPr>
          <w:rFonts w:ascii="Times New Roman" w:hAnsi="Times New Roman" w:cs="Times New Roman"/>
          <w:i/>
          <w:sz w:val="24"/>
          <w:szCs w:val="24"/>
        </w:rPr>
      </w:pPr>
      <w:r w:rsidRPr="00764A73">
        <w:rPr>
          <w:rFonts w:ascii="Times New Roman" w:hAnsi="Times New Roman" w:cs="Times New Roman"/>
          <w:sz w:val="24"/>
          <w:szCs w:val="24"/>
        </w:rPr>
        <w:t xml:space="preserve">Alley, M. (2003). </w:t>
      </w:r>
      <w:r w:rsidRPr="00764A73">
        <w:rPr>
          <w:rFonts w:ascii="Times New Roman" w:hAnsi="Times New Roman" w:cs="Times New Roman"/>
          <w:i/>
          <w:sz w:val="24"/>
          <w:szCs w:val="24"/>
        </w:rPr>
        <w:t>The craft of scientific presentations: critical steps to succeed and critical</w:t>
      </w:r>
    </w:p>
    <w:p w14:paraId="288BFE6A"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i/>
          <w:sz w:val="24"/>
          <w:szCs w:val="24"/>
        </w:rPr>
        <w:t xml:space="preserve">          errors to avoid</w:t>
      </w:r>
      <w:r w:rsidRPr="00764A73">
        <w:rPr>
          <w:rFonts w:ascii="Times New Roman" w:hAnsi="Times New Roman" w:cs="Times New Roman"/>
          <w:sz w:val="24"/>
          <w:szCs w:val="24"/>
        </w:rPr>
        <w:t>. Ney York: Springer.</w:t>
      </w:r>
    </w:p>
    <w:p w14:paraId="1DABE773" w14:textId="77777777" w:rsidR="00710221" w:rsidRPr="00764A73" w:rsidRDefault="00710221" w:rsidP="00710221">
      <w:pPr>
        <w:widowControl w:val="0"/>
        <w:spacing w:after="0"/>
        <w:rPr>
          <w:rFonts w:ascii="Times New Roman" w:hAnsi="Times New Roman" w:cs="Times New Roman"/>
          <w:i/>
          <w:sz w:val="24"/>
          <w:szCs w:val="24"/>
        </w:rPr>
      </w:pPr>
      <w:r w:rsidRPr="00764A73">
        <w:rPr>
          <w:rFonts w:ascii="Times New Roman" w:hAnsi="Times New Roman" w:cs="Times New Roman"/>
          <w:sz w:val="24"/>
          <w:szCs w:val="24"/>
        </w:rPr>
        <w:t xml:space="preserve">American Psychological Association (2010). </w:t>
      </w:r>
      <w:r w:rsidRPr="00764A73">
        <w:rPr>
          <w:rFonts w:ascii="Times New Roman" w:hAnsi="Times New Roman" w:cs="Times New Roman"/>
          <w:i/>
          <w:sz w:val="24"/>
          <w:szCs w:val="24"/>
        </w:rPr>
        <w:t>Publication manual of American Psychological</w:t>
      </w:r>
    </w:p>
    <w:p w14:paraId="66DAF06E"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i/>
          <w:sz w:val="24"/>
          <w:szCs w:val="24"/>
        </w:rPr>
        <w:t xml:space="preserve">          Association</w:t>
      </w:r>
      <w:r w:rsidRPr="00764A73">
        <w:rPr>
          <w:rFonts w:ascii="Times New Roman" w:hAnsi="Times New Roman" w:cs="Times New Roman"/>
          <w:sz w:val="24"/>
          <w:szCs w:val="24"/>
        </w:rPr>
        <w:t xml:space="preserve"> (6</w:t>
      </w:r>
      <w:r w:rsidRPr="00764A73">
        <w:rPr>
          <w:rFonts w:ascii="Times New Roman" w:hAnsi="Times New Roman" w:cs="Times New Roman"/>
          <w:sz w:val="24"/>
          <w:szCs w:val="24"/>
          <w:vertAlign w:val="superscript"/>
        </w:rPr>
        <w:t>th</w:t>
      </w:r>
      <w:r w:rsidRPr="00764A73">
        <w:rPr>
          <w:rFonts w:ascii="Times New Roman" w:hAnsi="Times New Roman" w:cs="Times New Roman"/>
          <w:sz w:val="24"/>
          <w:szCs w:val="24"/>
        </w:rPr>
        <w:t xml:space="preserve"> Ed.). Washington, DC: Author.</w:t>
      </w:r>
    </w:p>
    <w:p w14:paraId="78469B00" w14:textId="77777777" w:rsidR="00710221" w:rsidRPr="00764A73" w:rsidRDefault="00710221" w:rsidP="00710221">
      <w:pPr>
        <w:widowControl w:val="0"/>
        <w:spacing w:after="0"/>
        <w:rPr>
          <w:rFonts w:ascii="Times New Roman" w:hAnsi="Times New Roman" w:cs="Times New Roman"/>
          <w:sz w:val="24"/>
          <w:szCs w:val="24"/>
        </w:rPr>
      </w:pPr>
      <w:proofErr w:type="spellStart"/>
      <w:r w:rsidRPr="00764A73">
        <w:rPr>
          <w:rFonts w:ascii="Times New Roman" w:hAnsi="Times New Roman" w:cs="Times New Roman"/>
          <w:sz w:val="24"/>
          <w:szCs w:val="24"/>
        </w:rPr>
        <w:t>Gastel</w:t>
      </w:r>
      <w:proofErr w:type="spellEnd"/>
      <w:r w:rsidRPr="00764A73">
        <w:rPr>
          <w:rFonts w:ascii="Times New Roman" w:hAnsi="Times New Roman" w:cs="Times New Roman"/>
          <w:sz w:val="24"/>
          <w:szCs w:val="24"/>
        </w:rPr>
        <w:t xml:space="preserve">, B., &amp; Day, R. A. (2016). </w:t>
      </w:r>
      <w:r w:rsidRPr="00764A73">
        <w:rPr>
          <w:rFonts w:ascii="Times New Roman" w:hAnsi="Times New Roman" w:cs="Times New Roman"/>
          <w:i/>
          <w:sz w:val="24"/>
          <w:szCs w:val="24"/>
        </w:rPr>
        <w:t>How to write and publish a scientific paper</w:t>
      </w:r>
      <w:r w:rsidRPr="00764A73">
        <w:rPr>
          <w:rFonts w:ascii="Times New Roman" w:hAnsi="Times New Roman" w:cs="Times New Roman"/>
          <w:sz w:val="24"/>
          <w:szCs w:val="24"/>
        </w:rPr>
        <w:t xml:space="preserve"> (8</w:t>
      </w:r>
      <w:r w:rsidRPr="00764A73">
        <w:rPr>
          <w:rFonts w:ascii="Times New Roman" w:hAnsi="Times New Roman" w:cs="Times New Roman"/>
          <w:sz w:val="24"/>
          <w:szCs w:val="24"/>
          <w:vertAlign w:val="superscript"/>
        </w:rPr>
        <w:t>th</w:t>
      </w:r>
      <w:r w:rsidRPr="00764A73">
        <w:rPr>
          <w:rFonts w:ascii="Times New Roman" w:hAnsi="Times New Roman" w:cs="Times New Roman"/>
          <w:sz w:val="24"/>
          <w:szCs w:val="24"/>
        </w:rPr>
        <w:t xml:space="preserve"> Ed.). New</w:t>
      </w:r>
    </w:p>
    <w:p w14:paraId="47B5568C"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          York: Greenwood Publishing Group Inc.</w:t>
      </w:r>
    </w:p>
    <w:p w14:paraId="12C602F7"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Silvia, P. (2007). </w:t>
      </w:r>
      <w:r w:rsidRPr="00764A73">
        <w:rPr>
          <w:rFonts w:ascii="Times New Roman" w:hAnsi="Times New Roman" w:cs="Times New Roman"/>
          <w:i/>
          <w:sz w:val="24"/>
          <w:szCs w:val="24"/>
        </w:rPr>
        <w:t>How to write a lot: a practical guide to productive academic writing</w:t>
      </w:r>
      <w:r w:rsidRPr="00764A73">
        <w:rPr>
          <w:rFonts w:ascii="Times New Roman" w:hAnsi="Times New Roman" w:cs="Times New Roman"/>
          <w:sz w:val="24"/>
          <w:szCs w:val="24"/>
        </w:rPr>
        <w:t>.</w:t>
      </w:r>
    </w:p>
    <w:p w14:paraId="516C89DB"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          Washington, DC: American Psychological Association.</w:t>
      </w:r>
    </w:p>
    <w:p w14:paraId="4BF18561" w14:textId="77777777" w:rsidR="00710221" w:rsidRPr="00764A73" w:rsidRDefault="00710221" w:rsidP="00710221">
      <w:p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Module 4: Content (10 sessions)</w:t>
      </w:r>
    </w:p>
    <w:p w14:paraId="0B96A685" w14:textId="77777777" w:rsidR="00710221" w:rsidRPr="00764A73" w:rsidRDefault="00710221" w:rsidP="00710221">
      <w:pPr>
        <w:pStyle w:val="ListParagraph"/>
        <w:numPr>
          <w:ilvl w:val="1"/>
          <w:numId w:val="6"/>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 xml:space="preserve">Creating a literature review </w:t>
      </w:r>
    </w:p>
    <w:p w14:paraId="2D7EEC59" w14:textId="77777777" w:rsidR="00710221" w:rsidRPr="00764A73" w:rsidRDefault="00710221" w:rsidP="00710221">
      <w:pPr>
        <w:pStyle w:val="ListParagraph"/>
        <w:numPr>
          <w:ilvl w:val="1"/>
          <w:numId w:val="6"/>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 xml:space="preserve">Preparing other sections of a research report (abstract, introduction, methods, results and discussion, conclusions) </w:t>
      </w:r>
    </w:p>
    <w:p w14:paraId="793DD65D" w14:textId="77777777" w:rsidR="00710221" w:rsidRPr="00764A73" w:rsidRDefault="00710221" w:rsidP="00710221">
      <w:pPr>
        <w:pStyle w:val="ListParagraph"/>
        <w:numPr>
          <w:ilvl w:val="1"/>
          <w:numId w:val="6"/>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Including and summarizing research data</w:t>
      </w:r>
    </w:p>
    <w:p w14:paraId="5455AB4A" w14:textId="77777777" w:rsidR="00710221" w:rsidRPr="00764A73" w:rsidRDefault="00710221" w:rsidP="00710221">
      <w:p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Readings</w:t>
      </w:r>
    </w:p>
    <w:p w14:paraId="7599194F" w14:textId="77777777" w:rsidR="00710221" w:rsidRPr="00764A73" w:rsidRDefault="00710221" w:rsidP="00710221">
      <w:pPr>
        <w:widowControl w:val="0"/>
        <w:spacing w:after="0"/>
        <w:rPr>
          <w:rFonts w:ascii="Times New Roman" w:hAnsi="Times New Roman" w:cs="Times New Roman"/>
          <w:i/>
          <w:sz w:val="24"/>
          <w:szCs w:val="24"/>
        </w:rPr>
      </w:pPr>
      <w:r w:rsidRPr="00764A73">
        <w:rPr>
          <w:rFonts w:ascii="Times New Roman" w:hAnsi="Times New Roman" w:cs="Times New Roman"/>
          <w:sz w:val="24"/>
          <w:szCs w:val="24"/>
        </w:rPr>
        <w:t xml:space="preserve">Alley, M. (2003). </w:t>
      </w:r>
      <w:r w:rsidRPr="00764A73">
        <w:rPr>
          <w:rFonts w:ascii="Times New Roman" w:hAnsi="Times New Roman" w:cs="Times New Roman"/>
          <w:i/>
          <w:sz w:val="24"/>
          <w:szCs w:val="24"/>
        </w:rPr>
        <w:t>The craft of scientific presentations: critical steps to succeed and critical</w:t>
      </w:r>
    </w:p>
    <w:p w14:paraId="0D6CED54"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i/>
          <w:sz w:val="24"/>
          <w:szCs w:val="24"/>
        </w:rPr>
        <w:t xml:space="preserve">          errors to avoid</w:t>
      </w:r>
      <w:r w:rsidRPr="00764A73">
        <w:rPr>
          <w:rFonts w:ascii="Times New Roman" w:hAnsi="Times New Roman" w:cs="Times New Roman"/>
          <w:sz w:val="24"/>
          <w:szCs w:val="24"/>
        </w:rPr>
        <w:t>. Ney York: Springer.</w:t>
      </w:r>
    </w:p>
    <w:p w14:paraId="26D96C49" w14:textId="77777777" w:rsidR="00710221" w:rsidRPr="00764A73" w:rsidRDefault="00710221" w:rsidP="00710221">
      <w:pPr>
        <w:widowControl w:val="0"/>
        <w:spacing w:after="0"/>
        <w:rPr>
          <w:rFonts w:ascii="Times New Roman" w:hAnsi="Times New Roman" w:cs="Times New Roman"/>
          <w:i/>
          <w:sz w:val="24"/>
          <w:szCs w:val="24"/>
        </w:rPr>
      </w:pPr>
      <w:r w:rsidRPr="00764A73">
        <w:rPr>
          <w:rFonts w:ascii="Times New Roman" w:hAnsi="Times New Roman" w:cs="Times New Roman"/>
          <w:sz w:val="24"/>
          <w:szCs w:val="24"/>
        </w:rPr>
        <w:t xml:space="preserve">American Psychological Association (2010). </w:t>
      </w:r>
      <w:r w:rsidRPr="00764A73">
        <w:rPr>
          <w:rFonts w:ascii="Times New Roman" w:hAnsi="Times New Roman" w:cs="Times New Roman"/>
          <w:i/>
          <w:sz w:val="24"/>
          <w:szCs w:val="24"/>
        </w:rPr>
        <w:t>Publication manual of American Psychological</w:t>
      </w:r>
    </w:p>
    <w:p w14:paraId="7E1BEBE8"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i/>
          <w:sz w:val="24"/>
          <w:szCs w:val="24"/>
        </w:rPr>
        <w:t xml:space="preserve">          Association</w:t>
      </w:r>
      <w:r w:rsidRPr="00764A73">
        <w:rPr>
          <w:rFonts w:ascii="Times New Roman" w:hAnsi="Times New Roman" w:cs="Times New Roman"/>
          <w:sz w:val="24"/>
          <w:szCs w:val="24"/>
        </w:rPr>
        <w:t xml:space="preserve"> (6</w:t>
      </w:r>
      <w:r w:rsidRPr="00764A73">
        <w:rPr>
          <w:rFonts w:ascii="Times New Roman" w:hAnsi="Times New Roman" w:cs="Times New Roman"/>
          <w:sz w:val="24"/>
          <w:szCs w:val="24"/>
          <w:vertAlign w:val="superscript"/>
        </w:rPr>
        <w:t>th</w:t>
      </w:r>
      <w:r w:rsidRPr="00764A73">
        <w:rPr>
          <w:rFonts w:ascii="Times New Roman" w:hAnsi="Times New Roman" w:cs="Times New Roman"/>
          <w:sz w:val="24"/>
          <w:szCs w:val="24"/>
        </w:rPr>
        <w:t xml:space="preserve"> Ed.). Washington, DC: Author.</w:t>
      </w:r>
    </w:p>
    <w:p w14:paraId="103616C0" w14:textId="77777777" w:rsidR="00710221" w:rsidRPr="00764A73" w:rsidRDefault="00710221" w:rsidP="00710221">
      <w:pPr>
        <w:widowControl w:val="0"/>
        <w:spacing w:after="0"/>
        <w:rPr>
          <w:rFonts w:ascii="Times New Roman" w:hAnsi="Times New Roman" w:cs="Times New Roman"/>
          <w:sz w:val="24"/>
          <w:szCs w:val="24"/>
        </w:rPr>
      </w:pPr>
      <w:proofErr w:type="spellStart"/>
      <w:r w:rsidRPr="00764A73">
        <w:rPr>
          <w:rFonts w:ascii="Times New Roman" w:hAnsi="Times New Roman" w:cs="Times New Roman"/>
          <w:sz w:val="24"/>
          <w:szCs w:val="24"/>
        </w:rPr>
        <w:t>Gastel</w:t>
      </w:r>
      <w:proofErr w:type="spellEnd"/>
      <w:r w:rsidRPr="00764A73">
        <w:rPr>
          <w:rFonts w:ascii="Times New Roman" w:hAnsi="Times New Roman" w:cs="Times New Roman"/>
          <w:sz w:val="24"/>
          <w:szCs w:val="24"/>
        </w:rPr>
        <w:t xml:space="preserve">, B., &amp; Day, R. A. (2016). </w:t>
      </w:r>
      <w:r w:rsidRPr="00764A73">
        <w:rPr>
          <w:rFonts w:ascii="Times New Roman" w:hAnsi="Times New Roman" w:cs="Times New Roman"/>
          <w:i/>
          <w:sz w:val="24"/>
          <w:szCs w:val="24"/>
        </w:rPr>
        <w:t>How to write and publish a scientific paper</w:t>
      </w:r>
      <w:r w:rsidRPr="00764A73">
        <w:rPr>
          <w:rFonts w:ascii="Times New Roman" w:hAnsi="Times New Roman" w:cs="Times New Roman"/>
          <w:sz w:val="24"/>
          <w:szCs w:val="24"/>
        </w:rPr>
        <w:t xml:space="preserve"> (8</w:t>
      </w:r>
      <w:r w:rsidRPr="00764A73">
        <w:rPr>
          <w:rFonts w:ascii="Times New Roman" w:hAnsi="Times New Roman" w:cs="Times New Roman"/>
          <w:sz w:val="24"/>
          <w:szCs w:val="24"/>
          <w:vertAlign w:val="superscript"/>
        </w:rPr>
        <w:t>th</w:t>
      </w:r>
      <w:r w:rsidRPr="00764A73">
        <w:rPr>
          <w:rFonts w:ascii="Times New Roman" w:hAnsi="Times New Roman" w:cs="Times New Roman"/>
          <w:sz w:val="24"/>
          <w:szCs w:val="24"/>
        </w:rPr>
        <w:t xml:space="preserve"> Ed.). New</w:t>
      </w:r>
    </w:p>
    <w:p w14:paraId="061373C8"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           York: Greenwood Publishing Group Inc.</w:t>
      </w:r>
    </w:p>
    <w:p w14:paraId="334D83B1"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Silvia, P. (2007). </w:t>
      </w:r>
      <w:r w:rsidRPr="00764A73">
        <w:rPr>
          <w:rFonts w:ascii="Times New Roman" w:hAnsi="Times New Roman" w:cs="Times New Roman"/>
          <w:i/>
          <w:sz w:val="24"/>
          <w:szCs w:val="24"/>
        </w:rPr>
        <w:t>How to write a lot: a practical guide to productive academic writing</w:t>
      </w:r>
      <w:r w:rsidRPr="00764A73">
        <w:rPr>
          <w:rFonts w:ascii="Times New Roman" w:hAnsi="Times New Roman" w:cs="Times New Roman"/>
          <w:sz w:val="24"/>
          <w:szCs w:val="24"/>
        </w:rPr>
        <w:t>.</w:t>
      </w:r>
    </w:p>
    <w:p w14:paraId="3FC1F471"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          Washington, DC: American Psychological Association.</w:t>
      </w:r>
    </w:p>
    <w:p w14:paraId="0ECB7669" w14:textId="77777777" w:rsidR="00710221" w:rsidRPr="00764A73" w:rsidRDefault="00710221" w:rsidP="00710221">
      <w:p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Module 5: Style and Grammar (9 sessions)</w:t>
      </w:r>
    </w:p>
    <w:p w14:paraId="2E8A4814" w14:textId="77777777" w:rsidR="00710221" w:rsidRPr="00764A73" w:rsidRDefault="00710221" w:rsidP="00710221">
      <w:pPr>
        <w:pStyle w:val="ListParagraph"/>
        <w:numPr>
          <w:ilvl w:val="1"/>
          <w:numId w:val="7"/>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Scientific writing style</w:t>
      </w:r>
    </w:p>
    <w:p w14:paraId="09FBE802" w14:textId="77777777" w:rsidR="00710221" w:rsidRPr="00764A73" w:rsidRDefault="00710221" w:rsidP="00710221">
      <w:pPr>
        <w:pStyle w:val="ListParagraph"/>
        <w:numPr>
          <w:ilvl w:val="1"/>
          <w:numId w:val="7"/>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lastRenderedPageBreak/>
        <w:t>First-person vs. Third-person</w:t>
      </w:r>
    </w:p>
    <w:p w14:paraId="200045CF" w14:textId="77777777" w:rsidR="00710221" w:rsidRPr="00764A73" w:rsidRDefault="00710221" w:rsidP="00710221">
      <w:pPr>
        <w:pStyle w:val="ListParagraph"/>
        <w:numPr>
          <w:ilvl w:val="1"/>
          <w:numId w:val="7"/>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 xml:space="preserve">Passive vs. active voice </w:t>
      </w:r>
    </w:p>
    <w:p w14:paraId="4582C8B3" w14:textId="77777777" w:rsidR="00710221" w:rsidRPr="00764A73" w:rsidRDefault="00710221" w:rsidP="00710221">
      <w:pPr>
        <w:pStyle w:val="ListParagraph"/>
        <w:numPr>
          <w:ilvl w:val="1"/>
          <w:numId w:val="7"/>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 xml:space="preserve">Avoiding excessive wording </w:t>
      </w:r>
    </w:p>
    <w:p w14:paraId="455A6533" w14:textId="77777777" w:rsidR="00710221" w:rsidRPr="00764A73" w:rsidRDefault="00710221" w:rsidP="00710221">
      <w:pPr>
        <w:pStyle w:val="ListParagraph"/>
        <w:numPr>
          <w:ilvl w:val="1"/>
          <w:numId w:val="7"/>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Grammar</w:t>
      </w:r>
    </w:p>
    <w:p w14:paraId="37E93E21" w14:textId="77777777" w:rsidR="00710221" w:rsidRPr="00764A73" w:rsidRDefault="00710221" w:rsidP="00710221">
      <w:pPr>
        <w:pStyle w:val="ListParagraph"/>
        <w:numPr>
          <w:ilvl w:val="1"/>
          <w:numId w:val="7"/>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Punctuation</w:t>
      </w:r>
    </w:p>
    <w:p w14:paraId="0A014159" w14:textId="77777777" w:rsidR="00710221" w:rsidRPr="00764A73" w:rsidRDefault="00710221" w:rsidP="00710221">
      <w:pPr>
        <w:pStyle w:val="ListParagraph"/>
        <w:numPr>
          <w:ilvl w:val="1"/>
          <w:numId w:val="7"/>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Spelling</w:t>
      </w:r>
    </w:p>
    <w:p w14:paraId="6D34A023" w14:textId="77777777" w:rsidR="00710221" w:rsidRPr="00764A73" w:rsidRDefault="00710221" w:rsidP="00710221">
      <w:pPr>
        <w:pStyle w:val="ListParagraph"/>
        <w:numPr>
          <w:ilvl w:val="1"/>
          <w:numId w:val="7"/>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Presentation and proof reading</w:t>
      </w:r>
    </w:p>
    <w:p w14:paraId="16F05062" w14:textId="77777777" w:rsidR="00710221" w:rsidRPr="00764A73" w:rsidRDefault="00710221" w:rsidP="00710221">
      <w:pPr>
        <w:pStyle w:val="ListParagraph"/>
        <w:numPr>
          <w:ilvl w:val="1"/>
          <w:numId w:val="7"/>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 xml:space="preserve">Avoiding misuse of words </w:t>
      </w:r>
    </w:p>
    <w:p w14:paraId="1C488836" w14:textId="77777777" w:rsidR="00710221" w:rsidRPr="00764A73" w:rsidRDefault="00710221" w:rsidP="00710221">
      <w:pPr>
        <w:pStyle w:val="ListParagraph"/>
        <w:numPr>
          <w:ilvl w:val="1"/>
          <w:numId w:val="7"/>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Use of footnotes</w:t>
      </w:r>
    </w:p>
    <w:p w14:paraId="259E3378" w14:textId="77777777" w:rsidR="00710221" w:rsidRPr="00764A73" w:rsidRDefault="00710221" w:rsidP="00710221">
      <w:p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Readings</w:t>
      </w:r>
    </w:p>
    <w:p w14:paraId="412950BF" w14:textId="77777777" w:rsidR="00710221" w:rsidRPr="00764A73" w:rsidRDefault="00710221" w:rsidP="00710221">
      <w:pPr>
        <w:widowControl w:val="0"/>
        <w:spacing w:after="0"/>
        <w:rPr>
          <w:rFonts w:ascii="Times New Roman" w:hAnsi="Times New Roman" w:cs="Times New Roman"/>
          <w:i/>
          <w:sz w:val="24"/>
          <w:szCs w:val="24"/>
        </w:rPr>
      </w:pPr>
      <w:r w:rsidRPr="00764A73">
        <w:rPr>
          <w:rFonts w:ascii="Times New Roman" w:hAnsi="Times New Roman" w:cs="Times New Roman"/>
          <w:sz w:val="24"/>
          <w:szCs w:val="24"/>
        </w:rPr>
        <w:t xml:space="preserve">Alley, M. (2003). </w:t>
      </w:r>
      <w:r w:rsidRPr="00764A73">
        <w:rPr>
          <w:rFonts w:ascii="Times New Roman" w:hAnsi="Times New Roman" w:cs="Times New Roman"/>
          <w:i/>
          <w:sz w:val="24"/>
          <w:szCs w:val="24"/>
        </w:rPr>
        <w:t>The craft of scientific presentations: critical steps to succeed and critical</w:t>
      </w:r>
    </w:p>
    <w:p w14:paraId="690B742B"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i/>
          <w:sz w:val="24"/>
          <w:szCs w:val="24"/>
        </w:rPr>
        <w:t xml:space="preserve">          errors to avoid</w:t>
      </w:r>
      <w:r w:rsidRPr="00764A73">
        <w:rPr>
          <w:rFonts w:ascii="Times New Roman" w:hAnsi="Times New Roman" w:cs="Times New Roman"/>
          <w:sz w:val="24"/>
          <w:szCs w:val="24"/>
        </w:rPr>
        <w:t>. Ney York: Springer.</w:t>
      </w:r>
    </w:p>
    <w:p w14:paraId="77748C14" w14:textId="77777777" w:rsidR="00710221" w:rsidRPr="00764A73" w:rsidRDefault="00710221" w:rsidP="00710221">
      <w:pPr>
        <w:widowControl w:val="0"/>
        <w:spacing w:after="0"/>
        <w:rPr>
          <w:rFonts w:ascii="Times New Roman" w:hAnsi="Times New Roman" w:cs="Times New Roman"/>
          <w:i/>
          <w:sz w:val="24"/>
          <w:szCs w:val="24"/>
        </w:rPr>
      </w:pPr>
      <w:r w:rsidRPr="00764A73">
        <w:rPr>
          <w:rFonts w:ascii="Times New Roman" w:hAnsi="Times New Roman" w:cs="Times New Roman"/>
          <w:sz w:val="24"/>
          <w:szCs w:val="24"/>
        </w:rPr>
        <w:t xml:space="preserve">American Psychological Association (2010). </w:t>
      </w:r>
      <w:r w:rsidRPr="00764A73">
        <w:rPr>
          <w:rFonts w:ascii="Times New Roman" w:hAnsi="Times New Roman" w:cs="Times New Roman"/>
          <w:i/>
          <w:sz w:val="24"/>
          <w:szCs w:val="24"/>
        </w:rPr>
        <w:t>Publication manual of American Psychological</w:t>
      </w:r>
    </w:p>
    <w:p w14:paraId="4D2EE223"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i/>
          <w:sz w:val="24"/>
          <w:szCs w:val="24"/>
        </w:rPr>
        <w:t xml:space="preserve">          Association</w:t>
      </w:r>
      <w:r w:rsidRPr="00764A73">
        <w:rPr>
          <w:rFonts w:ascii="Times New Roman" w:hAnsi="Times New Roman" w:cs="Times New Roman"/>
          <w:sz w:val="24"/>
          <w:szCs w:val="24"/>
        </w:rPr>
        <w:t xml:space="preserve"> (6</w:t>
      </w:r>
      <w:r w:rsidRPr="00764A73">
        <w:rPr>
          <w:rFonts w:ascii="Times New Roman" w:hAnsi="Times New Roman" w:cs="Times New Roman"/>
          <w:sz w:val="24"/>
          <w:szCs w:val="24"/>
          <w:vertAlign w:val="superscript"/>
        </w:rPr>
        <w:t>th</w:t>
      </w:r>
      <w:r w:rsidRPr="00764A73">
        <w:rPr>
          <w:rFonts w:ascii="Times New Roman" w:hAnsi="Times New Roman" w:cs="Times New Roman"/>
          <w:sz w:val="24"/>
          <w:szCs w:val="24"/>
        </w:rPr>
        <w:t xml:space="preserve"> Ed.). Washington, DC: Author.</w:t>
      </w:r>
    </w:p>
    <w:p w14:paraId="1AA630C2" w14:textId="77777777" w:rsidR="00710221" w:rsidRPr="00764A73" w:rsidRDefault="00710221" w:rsidP="00710221">
      <w:pPr>
        <w:widowControl w:val="0"/>
        <w:spacing w:after="0"/>
        <w:rPr>
          <w:rFonts w:ascii="Times New Roman" w:hAnsi="Times New Roman" w:cs="Times New Roman"/>
          <w:sz w:val="24"/>
          <w:szCs w:val="24"/>
        </w:rPr>
      </w:pPr>
      <w:proofErr w:type="spellStart"/>
      <w:r w:rsidRPr="00764A73">
        <w:rPr>
          <w:rFonts w:ascii="Times New Roman" w:hAnsi="Times New Roman" w:cs="Times New Roman"/>
          <w:sz w:val="24"/>
          <w:szCs w:val="24"/>
        </w:rPr>
        <w:t>Gastel</w:t>
      </w:r>
      <w:proofErr w:type="spellEnd"/>
      <w:r w:rsidRPr="00764A73">
        <w:rPr>
          <w:rFonts w:ascii="Times New Roman" w:hAnsi="Times New Roman" w:cs="Times New Roman"/>
          <w:sz w:val="24"/>
          <w:szCs w:val="24"/>
        </w:rPr>
        <w:t xml:space="preserve">, B., &amp; Day, R. A. (2016). </w:t>
      </w:r>
      <w:r w:rsidRPr="00764A73">
        <w:rPr>
          <w:rFonts w:ascii="Times New Roman" w:hAnsi="Times New Roman" w:cs="Times New Roman"/>
          <w:i/>
          <w:sz w:val="24"/>
          <w:szCs w:val="24"/>
        </w:rPr>
        <w:t>How to write and publish a scientific paper</w:t>
      </w:r>
      <w:r w:rsidRPr="00764A73">
        <w:rPr>
          <w:rFonts w:ascii="Times New Roman" w:hAnsi="Times New Roman" w:cs="Times New Roman"/>
          <w:sz w:val="24"/>
          <w:szCs w:val="24"/>
        </w:rPr>
        <w:t xml:space="preserve"> (8</w:t>
      </w:r>
      <w:r w:rsidRPr="00764A73">
        <w:rPr>
          <w:rFonts w:ascii="Times New Roman" w:hAnsi="Times New Roman" w:cs="Times New Roman"/>
          <w:sz w:val="24"/>
          <w:szCs w:val="24"/>
          <w:vertAlign w:val="superscript"/>
        </w:rPr>
        <w:t>th</w:t>
      </w:r>
      <w:r w:rsidRPr="00764A73">
        <w:rPr>
          <w:rFonts w:ascii="Times New Roman" w:hAnsi="Times New Roman" w:cs="Times New Roman"/>
          <w:sz w:val="24"/>
          <w:szCs w:val="24"/>
        </w:rPr>
        <w:t xml:space="preserve"> Ed.). New</w:t>
      </w:r>
    </w:p>
    <w:p w14:paraId="74A9465C"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          York: Greenwood Publishing Group Inc.</w:t>
      </w:r>
    </w:p>
    <w:p w14:paraId="1CFD26FE"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Silvia, P. (2007). </w:t>
      </w:r>
      <w:r w:rsidRPr="00764A73">
        <w:rPr>
          <w:rFonts w:ascii="Times New Roman" w:hAnsi="Times New Roman" w:cs="Times New Roman"/>
          <w:i/>
          <w:sz w:val="24"/>
          <w:szCs w:val="24"/>
        </w:rPr>
        <w:t>How to write a lot: a practical guide to productive academic writing</w:t>
      </w:r>
      <w:r w:rsidRPr="00764A73">
        <w:rPr>
          <w:rFonts w:ascii="Times New Roman" w:hAnsi="Times New Roman" w:cs="Times New Roman"/>
          <w:sz w:val="24"/>
          <w:szCs w:val="24"/>
        </w:rPr>
        <w:t xml:space="preserve">. </w:t>
      </w:r>
    </w:p>
    <w:p w14:paraId="36CDA395"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          Washington, DC: American Psychological Association.</w:t>
      </w:r>
    </w:p>
    <w:p w14:paraId="0A0965A5" w14:textId="77777777" w:rsidR="00710221" w:rsidRPr="00764A73" w:rsidRDefault="00710221" w:rsidP="00710221">
      <w:pPr>
        <w:spacing w:before="100" w:beforeAutospacing="1" w:after="100" w:afterAutospacing="1"/>
        <w:jc w:val="both"/>
        <w:outlineLvl w:val="0"/>
        <w:rPr>
          <w:rFonts w:ascii="Times New Roman" w:hAnsi="Times New Roman" w:cs="Times New Roman"/>
          <w:b/>
          <w:sz w:val="24"/>
          <w:szCs w:val="24"/>
        </w:rPr>
      </w:pPr>
      <w:r w:rsidRPr="00764A73">
        <w:rPr>
          <w:rFonts w:ascii="Times New Roman" w:eastAsia="Cambria" w:hAnsi="Times New Roman" w:cs="Times New Roman"/>
          <w:b/>
          <w:sz w:val="24"/>
          <w:szCs w:val="24"/>
        </w:rPr>
        <w:t>Module 6:</w:t>
      </w:r>
      <w:r w:rsidRPr="00764A73">
        <w:rPr>
          <w:rFonts w:ascii="Times New Roman" w:hAnsi="Times New Roman" w:cs="Times New Roman"/>
          <w:sz w:val="24"/>
          <w:szCs w:val="24"/>
        </w:rPr>
        <w:t xml:space="preserve"> </w:t>
      </w:r>
      <w:r w:rsidRPr="00764A73">
        <w:rPr>
          <w:rFonts w:ascii="Times New Roman" w:hAnsi="Times New Roman" w:cs="Times New Roman"/>
          <w:b/>
          <w:sz w:val="24"/>
          <w:szCs w:val="24"/>
        </w:rPr>
        <w:t>Reference Citations (6 sessions)</w:t>
      </w:r>
    </w:p>
    <w:p w14:paraId="258D2E9B" w14:textId="77777777" w:rsidR="00710221" w:rsidRPr="00764A73" w:rsidRDefault="00710221" w:rsidP="00710221">
      <w:pPr>
        <w:pStyle w:val="ListParagraph"/>
        <w:numPr>
          <w:ilvl w:val="1"/>
          <w:numId w:val="8"/>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How to use references</w:t>
      </w:r>
    </w:p>
    <w:p w14:paraId="3441A49C" w14:textId="77777777" w:rsidR="00710221" w:rsidRPr="00764A73" w:rsidRDefault="00710221" w:rsidP="00710221">
      <w:pPr>
        <w:pStyle w:val="ListParagraph"/>
        <w:numPr>
          <w:ilvl w:val="1"/>
          <w:numId w:val="8"/>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 xml:space="preserve">References within the text </w:t>
      </w:r>
    </w:p>
    <w:p w14:paraId="5554C645" w14:textId="77777777" w:rsidR="00710221" w:rsidRPr="00764A73" w:rsidRDefault="00710221" w:rsidP="00710221">
      <w:pPr>
        <w:pStyle w:val="ListParagraph"/>
        <w:numPr>
          <w:ilvl w:val="1"/>
          <w:numId w:val="8"/>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How to make lists of references</w:t>
      </w:r>
    </w:p>
    <w:p w14:paraId="3047177D" w14:textId="77777777" w:rsidR="00710221" w:rsidRPr="00764A73" w:rsidRDefault="00710221" w:rsidP="00710221">
      <w:pPr>
        <w:spacing w:before="100" w:beforeAutospacing="1" w:after="100" w:afterAutospacing="1"/>
        <w:jc w:val="both"/>
        <w:outlineLvl w:val="0"/>
        <w:rPr>
          <w:rFonts w:ascii="Times New Roman" w:eastAsia="Cambria" w:hAnsi="Times New Roman" w:cs="Times New Roman"/>
          <w:b/>
          <w:sz w:val="24"/>
          <w:szCs w:val="24"/>
        </w:rPr>
      </w:pPr>
    </w:p>
    <w:p w14:paraId="325CE8C2" w14:textId="77777777" w:rsidR="00710221" w:rsidRPr="00764A73" w:rsidRDefault="00710221" w:rsidP="00710221">
      <w:p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Readings</w:t>
      </w:r>
    </w:p>
    <w:p w14:paraId="315A25DB" w14:textId="77777777" w:rsidR="00710221" w:rsidRPr="00764A73" w:rsidRDefault="00710221" w:rsidP="00710221">
      <w:pPr>
        <w:widowControl w:val="0"/>
        <w:spacing w:after="0"/>
        <w:rPr>
          <w:rFonts w:ascii="Times New Roman" w:hAnsi="Times New Roman" w:cs="Times New Roman"/>
          <w:i/>
          <w:sz w:val="24"/>
          <w:szCs w:val="24"/>
        </w:rPr>
      </w:pPr>
      <w:r w:rsidRPr="00764A73">
        <w:rPr>
          <w:rFonts w:ascii="Times New Roman" w:hAnsi="Times New Roman" w:cs="Times New Roman"/>
          <w:sz w:val="24"/>
          <w:szCs w:val="24"/>
        </w:rPr>
        <w:t xml:space="preserve">Alley, M. (2003). </w:t>
      </w:r>
      <w:r w:rsidRPr="00764A73">
        <w:rPr>
          <w:rFonts w:ascii="Times New Roman" w:hAnsi="Times New Roman" w:cs="Times New Roman"/>
          <w:i/>
          <w:sz w:val="24"/>
          <w:szCs w:val="24"/>
        </w:rPr>
        <w:t>The craft of scientific presentations: critical steps to succeed and critical</w:t>
      </w:r>
    </w:p>
    <w:p w14:paraId="6A6B120E"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i/>
          <w:sz w:val="24"/>
          <w:szCs w:val="24"/>
        </w:rPr>
        <w:t xml:space="preserve">          errors to avoid</w:t>
      </w:r>
      <w:r w:rsidRPr="00764A73">
        <w:rPr>
          <w:rFonts w:ascii="Times New Roman" w:hAnsi="Times New Roman" w:cs="Times New Roman"/>
          <w:sz w:val="24"/>
          <w:szCs w:val="24"/>
        </w:rPr>
        <w:t>. Ney York: Springer.</w:t>
      </w:r>
    </w:p>
    <w:p w14:paraId="28A09893" w14:textId="77777777" w:rsidR="00710221" w:rsidRPr="00764A73" w:rsidRDefault="00710221" w:rsidP="00710221">
      <w:pPr>
        <w:widowControl w:val="0"/>
        <w:spacing w:after="0"/>
        <w:rPr>
          <w:rFonts w:ascii="Times New Roman" w:hAnsi="Times New Roman" w:cs="Times New Roman"/>
          <w:i/>
          <w:sz w:val="24"/>
          <w:szCs w:val="24"/>
        </w:rPr>
      </w:pPr>
      <w:r w:rsidRPr="00764A73">
        <w:rPr>
          <w:rFonts w:ascii="Times New Roman" w:hAnsi="Times New Roman" w:cs="Times New Roman"/>
          <w:sz w:val="24"/>
          <w:szCs w:val="24"/>
        </w:rPr>
        <w:t xml:space="preserve">American Psychological Association (2010). </w:t>
      </w:r>
      <w:r w:rsidRPr="00764A73">
        <w:rPr>
          <w:rFonts w:ascii="Times New Roman" w:hAnsi="Times New Roman" w:cs="Times New Roman"/>
          <w:i/>
          <w:sz w:val="24"/>
          <w:szCs w:val="24"/>
        </w:rPr>
        <w:t>Publication manual of American Psychological</w:t>
      </w:r>
    </w:p>
    <w:p w14:paraId="340A120D"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i/>
          <w:sz w:val="24"/>
          <w:szCs w:val="24"/>
        </w:rPr>
        <w:t xml:space="preserve">          Association</w:t>
      </w:r>
      <w:r w:rsidRPr="00764A73">
        <w:rPr>
          <w:rFonts w:ascii="Times New Roman" w:hAnsi="Times New Roman" w:cs="Times New Roman"/>
          <w:sz w:val="24"/>
          <w:szCs w:val="24"/>
        </w:rPr>
        <w:t xml:space="preserve"> (6</w:t>
      </w:r>
      <w:r w:rsidRPr="00764A73">
        <w:rPr>
          <w:rFonts w:ascii="Times New Roman" w:hAnsi="Times New Roman" w:cs="Times New Roman"/>
          <w:sz w:val="24"/>
          <w:szCs w:val="24"/>
          <w:vertAlign w:val="superscript"/>
        </w:rPr>
        <w:t>th</w:t>
      </w:r>
      <w:r w:rsidRPr="00764A73">
        <w:rPr>
          <w:rFonts w:ascii="Times New Roman" w:hAnsi="Times New Roman" w:cs="Times New Roman"/>
          <w:sz w:val="24"/>
          <w:szCs w:val="24"/>
        </w:rPr>
        <w:t xml:space="preserve"> Ed.). Washington, DC: Author.</w:t>
      </w:r>
    </w:p>
    <w:p w14:paraId="01633D9D" w14:textId="77777777" w:rsidR="00710221" w:rsidRPr="00764A73" w:rsidRDefault="00710221" w:rsidP="00710221">
      <w:pPr>
        <w:widowControl w:val="0"/>
        <w:spacing w:after="0"/>
        <w:rPr>
          <w:rFonts w:ascii="Times New Roman" w:hAnsi="Times New Roman" w:cs="Times New Roman"/>
          <w:sz w:val="24"/>
          <w:szCs w:val="24"/>
        </w:rPr>
      </w:pPr>
      <w:proofErr w:type="spellStart"/>
      <w:r w:rsidRPr="00764A73">
        <w:rPr>
          <w:rFonts w:ascii="Times New Roman" w:hAnsi="Times New Roman" w:cs="Times New Roman"/>
          <w:sz w:val="24"/>
          <w:szCs w:val="24"/>
        </w:rPr>
        <w:t>Gastel</w:t>
      </w:r>
      <w:proofErr w:type="spellEnd"/>
      <w:r w:rsidRPr="00764A73">
        <w:rPr>
          <w:rFonts w:ascii="Times New Roman" w:hAnsi="Times New Roman" w:cs="Times New Roman"/>
          <w:sz w:val="24"/>
          <w:szCs w:val="24"/>
        </w:rPr>
        <w:t xml:space="preserve">, B., &amp; Day, R. A. (2016). </w:t>
      </w:r>
      <w:r w:rsidRPr="00764A73">
        <w:rPr>
          <w:rFonts w:ascii="Times New Roman" w:hAnsi="Times New Roman" w:cs="Times New Roman"/>
          <w:i/>
          <w:sz w:val="24"/>
          <w:szCs w:val="24"/>
        </w:rPr>
        <w:t>How to write and publish a scientific paper</w:t>
      </w:r>
      <w:r w:rsidRPr="00764A73">
        <w:rPr>
          <w:rFonts w:ascii="Times New Roman" w:hAnsi="Times New Roman" w:cs="Times New Roman"/>
          <w:sz w:val="24"/>
          <w:szCs w:val="24"/>
        </w:rPr>
        <w:t xml:space="preserve"> (8</w:t>
      </w:r>
      <w:r w:rsidRPr="00764A73">
        <w:rPr>
          <w:rFonts w:ascii="Times New Roman" w:hAnsi="Times New Roman" w:cs="Times New Roman"/>
          <w:sz w:val="24"/>
          <w:szCs w:val="24"/>
          <w:vertAlign w:val="superscript"/>
        </w:rPr>
        <w:t>th</w:t>
      </w:r>
      <w:r w:rsidRPr="00764A73">
        <w:rPr>
          <w:rFonts w:ascii="Times New Roman" w:hAnsi="Times New Roman" w:cs="Times New Roman"/>
          <w:sz w:val="24"/>
          <w:szCs w:val="24"/>
        </w:rPr>
        <w:t xml:space="preserve"> Ed.). New</w:t>
      </w:r>
    </w:p>
    <w:p w14:paraId="573F6F0C"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          York: Greenwood Publishing Group Inc.</w:t>
      </w:r>
    </w:p>
    <w:p w14:paraId="37941659" w14:textId="77777777" w:rsidR="00710221" w:rsidRPr="00764A73" w:rsidRDefault="00710221" w:rsidP="00710221">
      <w:p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Module 7: Revising (6 sessions)</w:t>
      </w:r>
    </w:p>
    <w:p w14:paraId="472A245B" w14:textId="77777777" w:rsidR="00710221" w:rsidRPr="00764A73" w:rsidRDefault="00710221" w:rsidP="00710221">
      <w:pPr>
        <w:pStyle w:val="ListParagraph"/>
        <w:numPr>
          <w:ilvl w:val="0"/>
          <w:numId w:val="9"/>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 xml:space="preserve">Dealing with revisions </w:t>
      </w:r>
    </w:p>
    <w:p w14:paraId="36C19099" w14:textId="77777777" w:rsidR="00710221" w:rsidRPr="00764A73" w:rsidRDefault="00710221" w:rsidP="00710221">
      <w:pPr>
        <w:pStyle w:val="ListParagraph"/>
        <w:numPr>
          <w:ilvl w:val="0"/>
          <w:numId w:val="9"/>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 xml:space="preserve">Accepting criticism </w:t>
      </w:r>
    </w:p>
    <w:p w14:paraId="3AD519BF" w14:textId="77777777" w:rsidR="00710221" w:rsidRPr="00764A73" w:rsidRDefault="00710221" w:rsidP="00710221">
      <w:pPr>
        <w:pStyle w:val="ListParagraph"/>
        <w:numPr>
          <w:ilvl w:val="0"/>
          <w:numId w:val="9"/>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 xml:space="preserve">Making sense of reviewers’ comments </w:t>
      </w:r>
    </w:p>
    <w:p w14:paraId="1C4977E6" w14:textId="77777777" w:rsidR="00710221" w:rsidRPr="00764A73" w:rsidRDefault="00710221" w:rsidP="00710221">
      <w:pPr>
        <w:pStyle w:val="ListParagraph"/>
        <w:numPr>
          <w:ilvl w:val="0"/>
          <w:numId w:val="9"/>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 xml:space="preserve">Making the changes </w:t>
      </w:r>
    </w:p>
    <w:p w14:paraId="49897F48" w14:textId="77777777" w:rsidR="00710221" w:rsidRPr="00764A73" w:rsidRDefault="00710221" w:rsidP="00710221">
      <w:pPr>
        <w:pStyle w:val="ListParagraph"/>
        <w:numPr>
          <w:ilvl w:val="0"/>
          <w:numId w:val="9"/>
        </w:num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lastRenderedPageBreak/>
        <w:t>What to do if you don’t agree with reviewers’ comments</w:t>
      </w:r>
    </w:p>
    <w:p w14:paraId="3AE4C6FF" w14:textId="77777777" w:rsidR="00710221" w:rsidRPr="00764A73" w:rsidRDefault="00710221" w:rsidP="00710221">
      <w:p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Readings</w:t>
      </w:r>
    </w:p>
    <w:p w14:paraId="75B2F64E" w14:textId="77777777" w:rsidR="00710221" w:rsidRPr="00764A73" w:rsidRDefault="00710221" w:rsidP="00710221">
      <w:pPr>
        <w:widowControl w:val="0"/>
        <w:spacing w:after="0"/>
        <w:rPr>
          <w:rFonts w:ascii="Times New Roman" w:hAnsi="Times New Roman" w:cs="Times New Roman"/>
          <w:i/>
          <w:sz w:val="24"/>
          <w:szCs w:val="24"/>
        </w:rPr>
      </w:pPr>
      <w:r w:rsidRPr="00764A73">
        <w:rPr>
          <w:rFonts w:ascii="Times New Roman" w:hAnsi="Times New Roman" w:cs="Times New Roman"/>
          <w:sz w:val="24"/>
          <w:szCs w:val="24"/>
        </w:rPr>
        <w:t xml:space="preserve">Alley, M. (2003). </w:t>
      </w:r>
      <w:r w:rsidRPr="00764A73">
        <w:rPr>
          <w:rFonts w:ascii="Times New Roman" w:hAnsi="Times New Roman" w:cs="Times New Roman"/>
          <w:i/>
          <w:sz w:val="24"/>
          <w:szCs w:val="24"/>
        </w:rPr>
        <w:t>The craft of scientific presentations: critical steps to succeed and critical</w:t>
      </w:r>
    </w:p>
    <w:p w14:paraId="6DA00E16"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i/>
          <w:sz w:val="24"/>
          <w:szCs w:val="24"/>
        </w:rPr>
        <w:t xml:space="preserve">          errors to avoid</w:t>
      </w:r>
      <w:r w:rsidRPr="00764A73">
        <w:rPr>
          <w:rFonts w:ascii="Times New Roman" w:hAnsi="Times New Roman" w:cs="Times New Roman"/>
          <w:sz w:val="24"/>
          <w:szCs w:val="24"/>
        </w:rPr>
        <w:t>. Ney York: Springer.</w:t>
      </w:r>
    </w:p>
    <w:p w14:paraId="304956A8" w14:textId="77777777" w:rsidR="00710221" w:rsidRPr="00764A73" w:rsidRDefault="00710221" w:rsidP="00710221">
      <w:pPr>
        <w:widowControl w:val="0"/>
        <w:spacing w:after="0"/>
        <w:rPr>
          <w:rFonts w:ascii="Times New Roman" w:hAnsi="Times New Roman" w:cs="Times New Roman"/>
          <w:sz w:val="24"/>
          <w:szCs w:val="24"/>
        </w:rPr>
      </w:pPr>
      <w:proofErr w:type="spellStart"/>
      <w:r w:rsidRPr="00764A73">
        <w:rPr>
          <w:rFonts w:ascii="Times New Roman" w:hAnsi="Times New Roman" w:cs="Times New Roman"/>
          <w:sz w:val="24"/>
          <w:szCs w:val="24"/>
        </w:rPr>
        <w:t>Gastel</w:t>
      </w:r>
      <w:proofErr w:type="spellEnd"/>
      <w:r w:rsidRPr="00764A73">
        <w:rPr>
          <w:rFonts w:ascii="Times New Roman" w:hAnsi="Times New Roman" w:cs="Times New Roman"/>
          <w:sz w:val="24"/>
          <w:szCs w:val="24"/>
        </w:rPr>
        <w:t xml:space="preserve">, B., &amp; Day, R. A. (2016). </w:t>
      </w:r>
      <w:r w:rsidRPr="00764A73">
        <w:rPr>
          <w:rFonts w:ascii="Times New Roman" w:hAnsi="Times New Roman" w:cs="Times New Roman"/>
          <w:i/>
          <w:sz w:val="24"/>
          <w:szCs w:val="24"/>
        </w:rPr>
        <w:t>How to write and publish a scientific paper</w:t>
      </w:r>
      <w:r w:rsidRPr="00764A73">
        <w:rPr>
          <w:rFonts w:ascii="Times New Roman" w:hAnsi="Times New Roman" w:cs="Times New Roman"/>
          <w:sz w:val="24"/>
          <w:szCs w:val="24"/>
        </w:rPr>
        <w:t xml:space="preserve"> (8</w:t>
      </w:r>
      <w:r w:rsidRPr="00764A73">
        <w:rPr>
          <w:rFonts w:ascii="Times New Roman" w:hAnsi="Times New Roman" w:cs="Times New Roman"/>
          <w:sz w:val="24"/>
          <w:szCs w:val="24"/>
          <w:vertAlign w:val="superscript"/>
        </w:rPr>
        <w:t>th</w:t>
      </w:r>
      <w:r w:rsidRPr="00764A73">
        <w:rPr>
          <w:rFonts w:ascii="Times New Roman" w:hAnsi="Times New Roman" w:cs="Times New Roman"/>
          <w:sz w:val="24"/>
          <w:szCs w:val="24"/>
        </w:rPr>
        <w:t xml:space="preserve"> Ed.). New</w:t>
      </w:r>
    </w:p>
    <w:p w14:paraId="088E3DD5"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          York: Greenwood Publishing Group Inc.</w:t>
      </w:r>
    </w:p>
    <w:p w14:paraId="53E6BCD7"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Nair, R. (2017). </w:t>
      </w:r>
      <w:r w:rsidRPr="00764A73">
        <w:rPr>
          <w:rFonts w:ascii="Times New Roman" w:hAnsi="Times New Roman" w:cs="Times New Roman"/>
          <w:i/>
          <w:sz w:val="24"/>
          <w:szCs w:val="24"/>
        </w:rPr>
        <w:t>Academic journal editing and publishing</w:t>
      </w:r>
      <w:r w:rsidRPr="00764A73">
        <w:rPr>
          <w:rFonts w:ascii="Times New Roman" w:hAnsi="Times New Roman" w:cs="Times New Roman"/>
          <w:sz w:val="24"/>
          <w:szCs w:val="24"/>
        </w:rPr>
        <w:t>. Chennai: Notion Press.</w:t>
      </w:r>
    </w:p>
    <w:p w14:paraId="55E7613E" w14:textId="77777777" w:rsidR="00710221" w:rsidRPr="00764A73" w:rsidRDefault="00710221" w:rsidP="00710221">
      <w:p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Module 8: Computer Skills in Scientific Writing (5 sessions)</w:t>
      </w:r>
    </w:p>
    <w:p w14:paraId="288A58E6" w14:textId="77777777" w:rsidR="00710221" w:rsidRPr="00764A73" w:rsidRDefault="00710221" w:rsidP="00710221">
      <w:pPr>
        <w:numPr>
          <w:ilvl w:val="0"/>
          <w:numId w:val="10"/>
        </w:numPr>
        <w:spacing w:before="100" w:beforeAutospacing="1" w:after="100" w:afterAutospacing="1"/>
        <w:contextualSpacing/>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Microsoft Word</w:t>
      </w:r>
    </w:p>
    <w:p w14:paraId="5E812D12" w14:textId="77777777" w:rsidR="00710221" w:rsidRPr="00764A73" w:rsidRDefault="00710221" w:rsidP="00710221">
      <w:pPr>
        <w:numPr>
          <w:ilvl w:val="0"/>
          <w:numId w:val="10"/>
        </w:numPr>
        <w:spacing w:before="100" w:beforeAutospacing="1" w:after="100" w:afterAutospacing="1"/>
        <w:contextualSpacing/>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Formatting (including margins, tabs, indents, justification, etc.)</w:t>
      </w:r>
    </w:p>
    <w:p w14:paraId="1CAAEA40" w14:textId="77777777" w:rsidR="00710221" w:rsidRPr="00764A73" w:rsidRDefault="00710221" w:rsidP="00710221">
      <w:pPr>
        <w:numPr>
          <w:ilvl w:val="0"/>
          <w:numId w:val="10"/>
        </w:numPr>
        <w:spacing w:before="100" w:beforeAutospacing="1" w:after="100" w:afterAutospacing="1"/>
        <w:contextualSpacing/>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Using the table feature</w:t>
      </w:r>
    </w:p>
    <w:p w14:paraId="63E96381" w14:textId="77777777" w:rsidR="00710221" w:rsidRPr="00764A73" w:rsidRDefault="00710221" w:rsidP="00710221">
      <w:pPr>
        <w:numPr>
          <w:ilvl w:val="0"/>
          <w:numId w:val="10"/>
        </w:numPr>
        <w:spacing w:before="100" w:beforeAutospacing="1" w:after="100" w:afterAutospacing="1"/>
        <w:contextualSpacing/>
        <w:jc w:val="both"/>
        <w:outlineLvl w:val="0"/>
        <w:rPr>
          <w:rFonts w:ascii="Times New Roman" w:eastAsia="Cambria" w:hAnsi="Times New Roman" w:cs="Times New Roman"/>
          <w:b/>
          <w:sz w:val="24"/>
          <w:szCs w:val="24"/>
        </w:rPr>
      </w:pPr>
      <w:r w:rsidRPr="00764A73">
        <w:rPr>
          <w:rFonts w:ascii="Times New Roman" w:hAnsi="Times New Roman" w:cs="Times New Roman"/>
          <w:sz w:val="24"/>
          <w:szCs w:val="24"/>
        </w:rPr>
        <w:t>Creating tables of content</w:t>
      </w:r>
    </w:p>
    <w:p w14:paraId="0B9B25EE" w14:textId="77777777" w:rsidR="00710221" w:rsidRPr="00764A73" w:rsidRDefault="00710221" w:rsidP="00710221">
      <w:pPr>
        <w:numPr>
          <w:ilvl w:val="0"/>
          <w:numId w:val="10"/>
        </w:numPr>
        <w:spacing w:before="100" w:beforeAutospacing="1" w:after="100" w:afterAutospacing="1"/>
        <w:contextualSpacing/>
        <w:jc w:val="both"/>
        <w:outlineLvl w:val="0"/>
        <w:rPr>
          <w:rFonts w:ascii="Times New Roman" w:eastAsia="Cambria" w:hAnsi="Times New Roman" w:cs="Times New Roman"/>
          <w:sz w:val="24"/>
          <w:szCs w:val="24"/>
        </w:rPr>
      </w:pPr>
      <w:r w:rsidRPr="00764A73">
        <w:rPr>
          <w:rFonts w:ascii="Times New Roman" w:eastAsia="Cambria" w:hAnsi="Times New Roman" w:cs="Times New Roman"/>
          <w:sz w:val="24"/>
          <w:szCs w:val="24"/>
        </w:rPr>
        <w:t>Microsoft Excel</w:t>
      </w:r>
    </w:p>
    <w:p w14:paraId="5A0ADBAC" w14:textId="77777777" w:rsidR="00710221" w:rsidRPr="00764A73" w:rsidRDefault="00710221" w:rsidP="00710221">
      <w:pPr>
        <w:widowControl w:val="0"/>
        <w:numPr>
          <w:ilvl w:val="0"/>
          <w:numId w:val="10"/>
        </w:numPr>
        <w:spacing w:before="100" w:beforeAutospacing="1" w:after="0" w:afterAutospacing="1"/>
        <w:contextualSpacing/>
        <w:jc w:val="both"/>
        <w:outlineLvl w:val="0"/>
        <w:rPr>
          <w:rFonts w:ascii="Times New Roman" w:eastAsia="Arial Unicode MS" w:hAnsi="Times New Roman" w:cs="Times New Roman"/>
          <w:sz w:val="24"/>
          <w:szCs w:val="24"/>
          <w:u w:color="000000"/>
          <w:lang w:eastAsia="en-IN"/>
        </w:rPr>
      </w:pPr>
      <w:r w:rsidRPr="00764A73">
        <w:rPr>
          <w:rFonts w:ascii="Times New Roman" w:hAnsi="Times New Roman" w:cs="Times New Roman"/>
          <w:sz w:val="24"/>
          <w:szCs w:val="24"/>
        </w:rPr>
        <w:t>Creating tables, charts, graphs</w:t>
      </w:r>
    </w:p>
    <w:p w14:paraId="6D9A48DF" w14:textId="77777777" w:rsidR="00710221" w:rsidRPr="00764A73" w:rsidRDefault="00710221" w:rsidP="00710221">
      <w:pPr>
        <w:widowControl w:val="0"/>
        <w:spacing w:before="100" w:beforeAutospacing="1" w:after="0" w:afterAutospacing="1"/>
        <w:jc w:val="both"/>
        <w:outlineLvl w:val="0"/>
        <w:rPr>
          <w:rFonts w:ascii="Times New Roman" w:eastAsia="Arial Unicode MS" w:hAnsi="Times New Roman" w:cs="Times New Roman"/>
          <w:b/>
          <w:sz w:val="24"/>
          <w:szCs w:val="24"/>
          <w:u w:color="000000"/>
          <w:lang w:eastAsia="en-IN"/>
        </w:rPr>
      </w:pPr>
      <w:r w:rsidRPr="00764A73">
        <w:rPr>
          <w:rFonts w:ascii="Times New Roman" w:eastAsia="Arial Unicode MS" w:hAnsi="Times New Roman" w:cs="Times New Roman"/>
          <w:b/>
          <w:sz w:val="24"/>
          <w:szCs w:val="24"/>
          <w:u w:color="000000"/>
          <w:lang w:eastAsia="en-IN"/>
        </w:rPr>
        <w:t>Readings</w:t>
      </w:r>
    </w:p>
    <w:p w14:paraId="52EA88B9" w14:textId="77777777" w:rsidR="00710221" w:rsidRPr="00764A73" w:rsidRDefault="00710221" w:rsidP="00710221">
      <w:pPr>
        <w:widowControl w:val="0"/>
        <w:spacing w:after="0"/>
        <w:rPr>
          <w:rFonts w:ascii="Times New Roman" w:hAnsi="Times New Roman" w:cs="Times New Roman"/>
          <w:i/>
          <w:sz w:val="24"/>
          <w:szCs w:val="24"/>
        </w:rPr>
      </w:pPr>
      <w:r w:rsidRPr="00764A73">
        <w:rPr>
          <w:rFonts w:ascii="Times New Roman" w:hAnsi="Times New Roman" w:cs="Times New Roman"/>
          <w:sz w:val="24"/>
          <w:szCs w:val="24"/>
        </w:rPr>
        <w:t xml:space="preserve">Alley, M. (2003). </w:t>
      </w:r>
      <w:r w:rsidRPr="00764A73">
        <w:rPr>
          <w:rFonts w:ascii="Times New Roman" w:hAnsi="Times New Roman" w:cs="Times New Roman"/>
          <w:i/>
          <w:sz w:val="24"/>
          <w:szCs w:val="24"/>
        </w:rPr>
        <w:t>The craft of scientific presentations: critical steps to succeed and critical</w:t>
      </w:r>
    </w:p>
    <w:p w14:paraId="0A8C08D6"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i/>
          <w:sz w:val="24"/>
          <w:szCs w:val="24"/>
        </w:rPr>
        <w:t xml:space="preserve">          errors to avoid</w:t>
      </w:r>
      <w:r w:rsidRPr="00764A73">
        <w:rPr>
          <w:rFonts w:ascii="Times New Roman" w:hAnsi="Times New Roman" w:cs="Times New Roman"/>
          <w:sz w:val="24"/>
          <w:szCs w:val="24"/>
        </w:rPr>
        <w:t>. Ney York: Springer.</w:t>
      </w:r>
    </w:p>
    <w:p w14:paraId="393BB53C" w14:textId="77777777" w:rsidR="00710221" w:rsidRPr="00764A73" w:rsidRDefault="00710221" w:rsidP="00710221">
      <w:pPr>
        <w:widowControl w:val="0"/>
        <w:spacing w:after="0"/>
        <w:rPr>
          <w:rFonts w:ascii="Times New Roman" w:hAnsi="Times New Roman" w:cs="Times New Roman"/>
          <w:sz w:val="24"/>
          <w:szCs w:val="24"/>
        </w:rPr>
      </w:pPr>
      <w:proofErr w:type="spellStart"/>
      <w:r w:rsidRPr="00764A73">
        <w:rPr>
          <w:rFonts w:ascii="Times New Roman" w:hAnsi="Times New Roman" w:cs="Times New Roman"/>
          <w:sz w:val="24"/>
          <w:szCs w:val="24"/>
        </w:rPr>
        <w:t>Gastel</w:t>
      </w:r>
      <w:proofErr w:type="spellEnd"/>
      <w:r w:rsidRPr="00764A73">
        <w:rPr>
          <w:rFonts w:ascii="Times New Roman" w:hAnsi="Times New Roman" w:cs="Times New Roman"/>
          <w:sz w:val="24"/>
          <w:szCs w:val="24"/>
        </w:rPr>
        <w:t xml:space="preserve">, B., &amp; Day, R. A. (2016). </w:t>
      </w:r>
      <w:r w:rsidRPr="00764A73">
        <w:rPr>
          <w:rFonts w:ascii="Times New Roman" w:hAnsi="Times New Roman" w:cs="Times New Roman"/>
          <w:i/>
          <w:sz w:val="24"/>
          <w:szCs w:val="24"/>
        </w:rPr>
        <w:t>How to write and publish a scientific paper</w:t>
      </w:r>
      <w:r w:rsidRPr="00764A73">
        <w:rPr>
          <w:rFonts w:ascii="Times New Roman" w:hAnsi="Times New Roman" w:cs="Times New Roman"/>
          <w:sz w:val="24"/>
          <w:szCs w:val="24"/>
        </w:rPr>
        <w:t xml:space="preserve"> (8</w:t>
      </w:r>
      <w:r w:rsidRPr="00764A73">
        <w:rPr>
          <w:rFonts w:ascii="Times New Roman" w:hAnsi="Times New Roman" w:cs="Times New Roman"/>
          <w:sz w:val="24"/>
          <w:szCs w:val="24"/>
          <w:vertAlign w:val="superscript"/>
        </w:rPr>
        <w:t>th</w:t>
      </w:r>
      <w:r w:rsidRPr="00764A73">
        <w:rPr>
          <w:rFonts w:ascii="Times New Roman" w:hAnsi="Times New Roman" w:cs="Times New Roman"/>
          <w:sz w:val="24"/>
          <w:szCs w:val="24"/>
        </w:rPr>
        <w:t xml:space="preserve"> Ed.). New</w:t>
      </w:r>
    </w:p>
    <w:p w14:paraId="42A4A12E" w14:textId="77777777" w:rsidR="00710221" w:rsidRPr="00764A73" w:rsidRDefault="00710221" w:rsidP="00710221">
      <w:pPr>
        <w:widowControl w:val="0"/>
        <w:spacing w:after="0"/>
        <w:rPr>
          <w:rFonts w:ascii="Times New Roman" w:hAnsi="Times New Roman" w:cs="Times New Roman"/>
          <w:sz w:val="24"/>
          <w:szCs w:val="24"/>
        </w:rPr>
      </w:pPr>
      <w:r w:rsidRPr="00764A73">
        <w:rPr>
          <w:rFonts w:ascii="Times New Roman" w:hAnsi="Times New Roman" w:cs="Times New Roman"/>
          <w:sz w:val="24"/>
          <w:szCs w:val="24"/>
        </w:rPr>
        <w:t xml:space="preserve">          York: Greenwood Publishing Group Inc.</w:t>
      </w:r>
    </w:p>
    <w:p w14:paraId="40C82825" w14:textId="77777777" w:rsidR="00710221" w:rsidRPr="00764A73" w:rsidRDefault="00710221" w:rsidP="00710221">
      <w:pPr>
        <w:widowControl w:val="0"/>
        <w:spacing w:after="0"/>
        <w:rPr>
          <w:rFonts w:ascii="Times New Roman" w:hAnsi="Times New Roman" w:cs="Times New Roman"/>
          <w:sz w:val="24"/>
          <w:szCs w:val="24"/>
        </w:rPr>
      </w:pPr>
    </w:p>
    <w:p w14:paraId="59B8E363" w14:textId="77777777" w:rsidR="00710221" w:rsidRPr="00764A73" w:rsidRDefault="00710221" w:rsidP="00710221">
      <w:pPr>
        <w:widowControl w:val="0"/>
        <w:spacing w:after="0"/>
        <w:rPr>
          <w:rFonts w:ascii="Times New Roman" w:eastAsia="Arial Unicode MS" w:hAnsi="Times New Roman" w:cs="Times New Roman"/>
          <w:b/>
          <w:bCs/>
          <w:sz w:val="24"/>
          <w:szCs w:val="24"/>
          <w:u w:color="000000"/>
          <w:lang w:eastAsia="en-IN"/>
        </w:rPr>
      </w:pPr>
      <w:r w:rsidRPr="00764A73">
        <w:rPr>
          <w:rFonts w:ascii="Times New Roman" w:eastAsia="Arial Unicode MS" w:hAnsi="Times New Roman" w:cs="Times New Roman"/>
          <w:b/>
          <w:bCs/>
          <w:sz w:val="24"/>
          <w:szCs w:val="24"/>
          <w:u w:color="000000"/>
          <w:lang w:eastAsia="en-IN"/>
        </w:rPr>
        <w:t xml:space="preserve">6.Pedagogy </w:t>
      </w:r>
    </w:p>
    <w:p w14:paraId="24F845E7" w14:textId="77777777" w:rsidR="00710221" w:rsidRPr="00764A73" w:rsidRDefault="00710221" w:rsidP="00710221">
      <w:pPr>
        <w:widowControl w:val="0"/>
        <w:spacing w:after="0"/>
        <w:rPr>
          <w:rFonts w:ascii="Times New Roman" w:eastAsia="Arial Unicode MS" w:hAnsi="Times New Roman" w:cs="Times New Roman"/>
          <w:sz w:val="24"/>
          <w:szCs w:val="24"/>
          <w:u w:color="000000"/>
          <w:lang w:eastAsia="en-IN"/>
        </w:rPr>
      </w:pPr>
    </w:p>
    <w:p w14:paraId="639E68D6" w14:textId="77777777" w:rsidR="00710221" w:rsidRPr="00764A73" w:rsidRDefault="00710221" w:rsidP="00710221">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Teaching methods are expected to encourage proactive involvement of students and high level of participation, thus, shall involve interactive lectures (40%), independent learning (40%), and cooperative learning (20%). The interactive learning component will consist of lecture sessions, classroom exercises, and discussions. The independent learning component, on the other hand, shall include such exercises as independent reading and doing individual assignments in the form of </w:t>
      </w:r>
      <w:proofErr w:type="spellStart"/>
      <w:r w:rsidRPr="00764A73">
        <w:rPr>
          <w:rFonts w:ascii="Times New Roman" w:eastAsia="Arial Unicode MS" w:hAnsi="Times New Roman" w:cs="Times New Roman"/>
          <w:sz w:val="24"/>
          <w:szCs w:val="24"/>
          <w:u w:color="000000"/>
          <w:lang w:eastAsia="en-IN"/>
        </w:rPr>
        <w:t>behavioural</w:t>
      </w:r>
      <w:proofErr w:type="spellEnd"/>
      <w:r w:rsidRPr="00764A73">
        <w:rPr>
          <w:rFonts w:ascii="Times New Roman" w:eastAsia="Arial Unicode MS" w:hAnsi="Times New Roman" w:cs="Times New Roman"/>
          <w:sz w:val="24"/>
          <w:szCs w:val="24"/>
          <w:u w:color="000000"/>
          <w:lang w:eastAsia="en-IN"/>
        </w:rPr>
        <w:t xml:space="preserve"> assessments, </w:t>
      </w:r>
      <w:proofErr w:type="spellStart"/>
      <w:r w:rsidRPr="00764A73">
        <w:rPr>
          <w:rFonts w:ascii="Times New Roman" w:eastAsia="Arial Unicode MS" w:hAnsi="Times New Roman" w:cs="Times New Roman"/>
          <w:sz w:val="24"/>
          <w:szCs w:val="24"/>
          <w:u w:color="000000"/>
          <w:lang w:eastAsia="en-IN"/>
        </w:rPr>
        <w:t>behavioural</w:t>
      </w:r>
      <w:proofErr w:type="spellEnd"/>
      <w:r w:rsidRPr="00764A73">
        <w:rPr>
          <w:rFonts w:ascii="Times New Roman" w:eastAsia="Arial Unicode MS" w:hAnsi="Times New Roman" w:cs="Times New Roman"/>
          <w:sz w:val="24"/>
          <w:szCs w:val="24"/>
          <w:u w:color="000000"/>
          <w:lang w:eastAsia="en-IN"/>
        </w:rPr>
        <w:t xml:space="preserve"> intervention plan development, etc. Finally, the cooperative learning component involves doing assignments in groups.  </w:t>
      </w:r>
    </w:p>
    <w:p w14:paraId="4F28C33E" w14:textId="77777777" w:rsidR="00710221" w:rsidRPr="00764A73" w:rsidRDefault="00710221" w:rsidP="00710221">
      <w:pPr>
        <w:widowControl w:val="0"/>
        <w:spacing w:after="0"/>
        <w:ind w:firstLine="36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It is envisaged that students will be guided to read, think, solve problems and actively participate in the learning process. This shall be attained through a mix of teaching methods, such as, lectures, projects, assignments, case studies, individual and group presentations, discussion, and fieldwork.</w:t>
      </w:r>
    </w:p>
    <w:p w14:paraId="69D6F1C5" w14:textId="77777777" w:rsidR="00710221" w:rsidRPr="00764A73" w:rsidRDefault="00710221" w:rsidP="00710221">
      <w:pPr>
        <w:widowControl w:val="0"/>
        <w:spacing w:after="0"/>
        <w:ind w:left="360"/>
        <w:rPr>
          <w:rFonts w:ascii="Times New Roman" w:eastAsia="Arial Unicode MS" w:hAnsi="Times New Roman" w:cs="Times New Roman"/>
          <w:sz w:val="24"/>
          <w:szCs w:val="24"/>
          <w:u w:color="000000"/>
          <w:lang w:eastAsia="en-IN"/>
        </w:rPr>
      </w:pPr>
    </w:p>
    <w:p w14:paraId="76060102" w14:textId="77777777" w:rsidR="00710221" w:rsidRPr="00764A73" w:rsidRDefault="00710221" w:rsidP="00710221">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7.Evaluation Pattern</w:t>
      </w:r>
    </w:p>
    <w:p w14:paraId="5F619FE3" w14:textId="77777777" w:rsidR="00710221" w:rsidRPr="00764A73" w:rsidRDefault="00710221" w:rsidP="00710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Both formative (periodic assignments and projects) and summative (mid semester and final examinations) evaluation will be used.</w:t>
      </w:r>
    </w:p>
    <w:p w14:paraId="3F3FB28A" w14:textId="77777777" w:rsidR="00710221" w:rsidRPr="00764A73" w:rsidRDefault="00710221" w:rsidP="00710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Arial Unicode MS" w:hAnsi="Times New Roman" w:cs="Times New Roman"/>
          <w:sz w:val="24"/>
          <w:szCs w:val="24"/>
          <w:u w:color="000000"/>
          <w:lang w:eastAsia="en-IN"/>
        </w:rPr>
      </w:pPr>
    </w:p>
    <w:p w14:paraId="09B12144" w14:textId="77777777" w:rsidR="00710221" w:rsidRPr="00764A73" w:rsidRDefault="00710221" w:rsidP="00710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lastRenderedPageBreak/>
        <w:t>The breakdown of the evaluation shall be as follows.</w:t>
      </w:r>
    </w:p>
    <w:p w14:paraId="6B55EBF7" w14:textId="77777777" w:rsidR="00710221" w:rsidRPr="00764A73" w:rsidRDefault="00710221" w:rsidP="00710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Arial Unicode MS" w:hAnsi="Times New Roman" w:cs="Times New Roman"/>
          <w:sz w:val="24"/>
          <w:szCs w:val="24"/>
          <w:u w:color="000000"/>
          <w:lang w:eastAsia="en-IN"/>
        </w:rPr>
      </w:pPr>
    </w:p>
    <w:p w14:paraId="5A4A60C2" w14:textId="77777777" w:rsidR="00710221" w:rsidRPr="00764A73" w:rsidRDefault="00710221" w:rsidP="00710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72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Class Participation and Attendance ……………………………    5%</w:t>
      </w:r>
    </w:p>
    <w:p w14:paraId="726EE065" w14:textId="77777777" w:rsidR="00710221" w:rsidRPr="00764A73" w:rsidRDefault="00710221" w:rsidP="00710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72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Term Paper                                   ………………………………   10%</w:t>
      </w:r>
    </w:p>
    <w:p w14:paraId="22A36E71" w14:textId="77777777" w:rsidR="00710221" w:rsidRPr="00764A73" w:rsidRDefault="00710221" w:rsidP="00710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72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Individual Assignment (including Presentations) </w:t>
      </w:r>
      <w:proofErr w:type="gramStart"/>
      <w:r w:rsidRPr="00764A73">
        <w:rPr>
          <w:rFonts w:ascii="Times New Roman" w:eastAsia="Arial Unicode MS" w:hAnsi="Times New Roman" w:cs="Times New Roman"/>
          <w:sz w:val="24"/>
          <w:szCs w:val="24"/>
          <w:u w:color="000000"/>
          <w:lang w:eastAsia="en-IN"/>
        </w:rPr>
        <w:t>…..</w:t>
      </w:r>
      <w:proofErr w:type="gramEnd"/>
      <w:r w:rsidRPr="00764A73">
        <w:rPr>
          <w:rFonts w:ascii="Times New Roman" w:eastAsia="Arial Unicode MS" w:hAnsi="Times New Roman" w:cs="Times New Roman"/>
          <w:sz w:val="24"/>
          <w:szCs w:val="24"/>
          <w:u w:color="000000"/>
          <w:lang w:eastAsia="en-IN"/>
        </w:rPr>
        <w:t>………….   10%</w:t>
      </w:r>
    </w:p>
    <w:p w14:paraId="72D0A051" w14:textId="77777777" w:rsidR="00710221" w:rsidRPr="00764A73" w:rsidRDefault="00710221" w:rsidP="00710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72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Group Assignments (including Presentation) ....……………….    5%</w:t>
      </w:r>
    </w:p>
    <w:p w14:paraId="48A33744" w14:textId="77777777" w:rsidR="00710221" w:rsidRPr="00764A73" w:rsidRDefault="00710221" w:rsidP="00710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72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Mid semester Examination ……………………………………     20%</w:t>
      </w:r>
    </w:p>
    <w:p w14:paraId="388BFEA6" w14:textId="77777777" w:rsidR="00710221" w:rsidRPr="00764A73" w:rsidRDefault="00710221" w:rsidP="00710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72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Final Examination                           …………………………….   50%</w:t>
      </w:r>
    </w:p>
    <w:p w14:paraId="6DB50310" w14:textId="77777777" w:rsidR="00710221" w:rsidRPr="00764A73" w:rsidRDefault="00710221" w:rsidP="00710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Total      ………………………………………………………    100%</w:t>
      </w:r>
    </w:p>
    <w:p w14:paraId="56A68F1C" w14:textId="77777777" w:rsidR="00693903" w:rsidRDefault="00693903"/>
    <w:sectPr w:rsidR="0069390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73FFC" w14:textId="77777777" w:rsidR="0031777F" w:rsidRDefault="0031777F" w:rsidP="00AD3298">
      <w:pPr>
        <w:spacing w:after="0" w:line="240" w:lineRule="auto"/>
      </w:pPr>
      <w:r>
        <w:separator/>
      </w:r>
    </w:p>
  </w:endnote>
  <w:endnote w:type="continuationSeparator" w:id="0">
    <w:p w14:paraId="1DD2702D" w14:textId="77777777" w:rsidR="0031777F" w:rsidRDefault="0031777F" w:rsidP="00AD3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094227"/>
      <w:docPartObj>
        <w:docPartGallery w:val="Page Numbers (Bottom of Page)"/>
        <w:docPartUnique/>
      </w:docPartObj>
    </w:sdtPr>
    <w:sdtEndPr>
      <w:rPr>
        <w:color w:val="7F7F7F" w:themeColor="background1" w:themeShade="7F"/>
        <w:spacing w:val="60"/>
      </w:rPr>
    </w:sdtEndPr>
    <w:sdtContent>
      <w:p w14:paraId="3C855CEF" w14:textId="4FC30B2F" w:rsidR="00AD3298" w:rsidRDefault="00AD329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7EFEF5C" w14:textId="77777777" w:rsidR="00AD3298" w:rsidRDefault="00AD3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8726C" w14:textId="77777777" w:rsidR="0031777F" w:rsidRDefault="0031777F" w:rsidP="00AD3298">
      <w:pPr>
        <w:spacing w:after="0" w:line="240" w:lineRule="auto"/>
      </w:pPr>
      <w:r>
        <w:separator/>
      </w:r>
    </w:p>
  </w:footnote>
  <w:footnote w:type="continuationSeparator" w:id="0">
    <w:p w14:paraId="2818A657" w14:textId="77777777" w:rsidR="0031777F" w:rsidRDefault="0031777F" w:rsidP="00AD3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73B29"/>
    <w:multiLevelType w:val="multilevel"/>
    <w:tmpl w:val="6F2A39F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AD61BF"/>
    <w:multiLevelType w:val="multilevel"/>
    <w:tmpl w:val="6F2A39F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88029A"/>
    <w:multiLevelType w:val="multilevel"/>
    <w:tmpl w:val="6F2A39F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976292A"/>
    <w:multiLevelType w:val="multilevel"/>
    <w:tmpl w:val="3C666E4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324C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A97161A"/>
    <w:multiLevelType w:val="multilevel"/>
    <w:tmpl w:val="6F2A39F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1030999"/>
    <w:multiLevelType w:val="multilevel"/>
    <w:tmpl w:val="6F2A39F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280268D"/>
    <w:multiLevelType w:val="multilevel"/>
    <w:tmpl w:val="6F2A39F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2971405"/>
    <w:multiLevelType w:val="multilevel"/>
    <w:tmpl w:val="6F2A39F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B347A62"/>
    <w:multiLevelType w:val="multilevel"/>
    <w:tmpl w:val="6F2A39F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9"/>
  </w:num>
  <w:num w:numId="6">
    <w:abstractNumId w:val="0"/>
  </w:num>
  <w:num w:numId="7">
    <w:abstractNumId w:val="2"/>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21"/>
    <w:rsid w:val="00130D73"/>
    <w:rsid w:val="0031777F"/>
    <w:rsid w:val="00693903"/>
    <w:rsid w:val="00710221"/>
    <w:rsid w:val="00AD32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0E085"/>
  <w15:chartTrackingRefBased/>
  <w15:docId w15:val="{A1C564AF-7894-4D1F-8C73-04C32D2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221"/>
    <w:pPr>
      <w:spacing w:after="200" w:line="276" w:lineRule="auto"/>
    </w:pPr>
    <w:rPr>
      <w:rFonts w:ascii="Calibri" w:eastAsia="Calibri" w:hAnsi="Calibri" w:cs="Mangal"/>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221"/>
    <w:pPr>
      <w:ind w:left="720"/>
      <w:contextualSpacing/>
    </w:pPr>
  </w:style>
  <w:style w:type="paragraph" w:styleId="Header">
    <w:name w:val="header"/>
    <w:basedOn w:val="Normal"/>
    <w:link w:val="HeaderChar"/>
    <w:uiPriority w:val="99"/>
    <w:unhideWhenUsed/>
    <w:rsid w:val="00AD3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298"/>
    <w:rPr>
      <w:rFonts w:ascii="Calibri" w:eastAsia="Calibri" w:hAnsi="Calibri" w:cs="Mangal"/>
      <w:szCs w:val="20"/>
      <w:lang w:val="en-US" w:bidi="hi-IN"/>
    </w:rPr>
  </w:style>
  <w:style w:type="paragraph" w:styleId="Footer">
    <w:name w:val="footer"/>
    <w:basedOn w:val="Normal"/>
    <w:link w:val="FooterChar"/>
    <w:uiPriority w:val="99"/>
    <w:unhideWhenUsed/>
    <w:rsid w:val="00AD3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298"/>
    <w:rPr>
      <w:rFonts w:ascii="Calibri" w:eastAsia="Calibri" w:hAnsi="Calibri" w:cs="Mangal"/>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6</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Sreevalsa Kumar</dc:creator>
  <cp:keywords/>
  <dc:description/>
  <cp:lastModifiedBy>Sreevalsa Kumar</cp:lastModifiedBy>
  <cp:revision>2</cp:revision>
  <dcterms:created xsi:type="dcterms:W3CDTF">2020-09-02T06:03:00Z</dcterms:created>
  <dcterms:modified xsi:type="dcterms:W3CDTF">2020-09-02T09:20:00Z</dcterms:modified>
</cp:coreProperties>
</file>