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36" w:rsidRPr="007C2184" w:rsidRDefault="00E50536" w:rsidP="00E50536">
      <w:pPr>
        <w:pStyle w:val="Body"/>
        <w:widowControl w:val="0"/>
        <w:spacing w:after="160" w:line="259" w:lineRule="auto"/>
        <w:jc w:val="center"/>
        <w:rPr>
          <w:rFonts w:ascii="Times New Roman" w:hAnsi="Times New Roman" w:cs="Times New Roman"/>
          <w:b/>
        </w:rPr>
      </w:pPr>
      <w:r w:rsidRPr="007C2184">
        <w:rPr>
          <w:rFonts w:ascii="Times New Roman" w:hAnsi="Times New Roman" w:cs="Times New Roman"/>
          <w:b/>
          <w:lang w:val="de-DE"/>
        </w:rPr>
        <w:t>M. Sc. APPLIED PSYCHOLOGY</w:t>
      </w:r>
    </w:p>
    <w:p w:rsidR="004750AD" w:rsidRDefault="00E50536" w:rsidP="00E50536">
      <w:pPr>
        <w:pStyle w:val="Body"/>
        <w:widowControl w:val="0"/>
        <w:spacing w:after="160" w:line="259" w:lineRule="auto"/>
        <w:jc w:val="center"/>
        <w:rPr>
          <w:rFonts w:ascii="Times New Roman" w:hAnsi="Times New Roman"/>
        </w:rPr>
      </w:pPr>
      <w:r w:rsidRPr="007C2184">
        <w:rPr>
          <w:rFonts w:ascii="Times New Roman" w:hAnsi="Times New Roman" w:cs="Times New Roman"/>
          <w:b/>
          <w:bCs/>
          <w:lang w:val="en-US"/>
        </w:rPr>
        <w:t>Core Course Title:</w:t>
      </w:r>
      <w:r w:rsidRPr="004D4C6A">
        <w:rPr>
          <w:rFonts w:ascii="Times New Roman" w:hAnsi="Times New Roman" w:cs="Times New Roman"/>
          <w:bCs/>
        </w:rPr>
        <w:t xml:space="preserve"> </w:t>
      </w:r>
      <w:r w:rsidR="004750AD" w:rsidRPr="00E840EB">
        <w:rPr>
          <w:rFonts w:ascii="Times New Roman" w:hAnsi="Times New Roman"/>
        </w:rPr>
        <w:t>S</w:t>
      </w:r>
      <w:r w:rsidR="00137984">
        <w:rPr>
          <w:rFonts w:ascii="Times New Roman" w:hAnsi="Times New Roman"/>
        </w:rPr>
        <w:t>ocial Psychology in Context</w:t>
      </w:r>
      <w:r w:rsidR="004750AD" w:rsidRPr="00E840EB">
        <w:rPr>
          <w:rFonts w:ascii="Times New Roman" w:hAnsi="Times New Roman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50536" w:rsidTr="00E50536">
        <w:tc>
          <w:tcPr>
            <w:tcW w:w="4788" w:type="dxa"/>
          </w:tcPr>
          <w:p w:rsidR="00E50536" w:rsidRPr="006B474F" w:rsidRDefault="00E50536" w:rsidP="00866B01">
            <w:pPr>
              <w:pStyle w:val="Body"/>
              <w:widowControl w:val="0"/>
              <w:spacing w:after="160" w:line="259" w:lineRule="auto"/>
              <w:rPr>
                <w:rFonts w:ascii="Times New Roman" w:hAnsi="Times New Roman" w:cs="Times New Roman"/>
              </w:rPr>
            </w:pPr>
            <w:r w:rsidRPr="006B474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Course Category: </w:t>
            </w:r>
            <w:r w:rsidRPr="006B474F">
              <w:rPr>
                <w:rFonts w:ascii="Times New Roman" w:hAnsi="Times New Roman" w:cs="Times New Roman"/>
                <w:b/>
                <w:bCs/>
                <w:lang w:val="en-US"/>
              </w:rPr>
              <w:tab/>
            </w:r>
            <w:r w:rsidRPr="006B474F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XXXX</w:t>
            </w:r>
            <w:r w:rsidRPr="006B474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                            Schedule of Offering: 1st Semester</w:t>
            </w:r>
          </w:p>
        </w:tc>
        <w:tc>
          <w:tcPr>
            <w:tcW w:w="4788" w:type="dxa"/>
          </w:tcPr>
          <w:p w:rsidR="00E50536" w:rsidRPr="006B474F" w:rsidRDefault="00E50536" w:rsidP="00866B01">
            <w:pPr>
              <w:pStyle w:val="Body"/>
              <w:widowControl w:val="0"/>
              <w:spacing w:after="160" w:line="259" w:lineRule="auto"/>
              <w:rPr>
                <w:rFonts w:ascii="Times New Roman" w:hAnsi="Times New Roman" w:cs="Times New Roman"/>
              </w:rPr>
            </w:pPr>
            <w:r w:rsidRPr="006B474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Course Credit Structure: </w:t>
            </w:r>
            <w:r w:rsidRPr="006B474F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4</w:t>
            </w:r>
            <w:r w:rsidRPr="006B474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Credits</w:t>
            </w:r>
          </w:p>
        </w:tc>
      </w:tr>
      <w:tr w:rsidR="00E50536" w:rsidTr="00E50536">
        <w:tc>
          <w:tcPr>
            <w:tcW w:w="4788" w:type="dxa"/>
          </w:tcPr>
          <w:p w:rsidR="00E50536" w:rsidRPr="006B474F" w:rsidRDefault="00E50536" w:rsidP="00866B01">
            <w:pPr>
              <w:pStyle w:val="Body"/>
              <w:widowControl w:val="0"/>
              <w:spacing w:line="259" w:lineRule="auto"/>
              <w:rPr>
                <w:rFonts w:ascii="Times New Roman" w:hAnsi="Times New Roman" w:cs="Times New Roman"/>
              </w:rPr>
            </w:pPr>
            <w:r w:rsidRPr="006B474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Lecture:   </w:t>
            </w:r>
            <w:r w:rsidRPr="006B474F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4</w:t>
            </w:r>
            <w:r w:rsidRPr="006B474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Hours per week</w:t>
            </w:r>
          </w:p>
        </w:tc>
        <w:tc>
          <w:tcPr>
            <w:tcW w:w="4788" w:type="dxa"/>
          </w:tcPr>
          <w:p w:rsidR="00E50536" w:rsidRPr="006B474F" w:rsidRDefault="00E50536" w:rsidP="00866B01">
            <w:pPr>
              <w:pStyle w:val="Body"/>
              <w:widowControl w:val="0"/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50536" w:rsidTr="00E50536">
        <w:tc>
          <w:tcPr>
            <w:tcW w:w="4788" w:type="dxa"/>
          </w:tcPr>
          <w:p w:rsidR="00E50536" w:rsidRPr="006B474F" w:rsidRDefault="00E50536" w:rsidP="00866B01">
            <w:pPr>
              <w:pStyle w:val="Body"/>
              <w:widowControl w:val="0"/>
              <w:spacing w:after="160" w:line="259" w:lineRule="auto"/>
              <w:rPr>
                <w:rFonts w:ascii="Times New Roman" w:hAnsi="Times New Roman" w:cs="Times New Roman"/>
              </w:rPr>
            </w:pPr>
            <w:r w:rsidRPr="006B474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Contact Hours per week: </w:t>
            </w:r>
            <w:r w:rsidRPr="006B474F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4</w:t>
            </w:r>
            <w:r w:rsidRPr="006B474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Hours per week </w:t>
            </w:r>
          </w:p>
        </w:tc>
        <w:tc>
          <w:tcPr>
            <w:tcW w:w="4788" w:type="dxa"/>
          </w:tcPr>
          <w:p w:rsidR="00E50536" w:rsidRPr="006B474F" w:rsidRDefault="00E50536" w:rsidP="00866B01">
            <w:pPr>
              <w:rPr>
                <w:lang w:eastAsia="ja-JP"/>
              </w:rPr>
            </w:pPr>
            <w:r w:rsidRPr="006B474F">
              <w:rPr>
                <w:rFonts w:ascii="Times New Roman" w:hAnsi="Times New Roman" w:cs="Times New Roman"/>
                <w:b/>
                <w:bCs/>
              </w:rPr>
              <w:t xml:space="preserve">Course Instructor: </w:t>
            </w:r>
            <w:r w:rsidRPr="006B474F">
              <w:rPr>
                <w:rFonts w:ascii="Times New Roman" w:hAnsi="Times New Roman" w:cs="Times New Roman"/>
                <w:b/>
                <w:bCs/>
                <w:highlight w:val="yellow"/>
              </w:rPr>
              <w:t>XXXX</w:t>
            </w:r>
          </w:p>
        </w:tc>
      </w:tr>
    </w:tbl>
    <w:p w:rsidR="00E50536" w:rsidRPr="00E50536" w:rsidRDefault="00E50536" w:rsidP="00E50536">
      <w:pPr>
        <w:rPr>
          <w:lang w:eastAsia="ja-JP"/>
        </w:rPr>
      </w:pPr>
    </w:p>
    <w:p w:rsidR="008B1BB7" w:rsidRPr="008B1BB7" w:rsidRDefault="00E50536" w:rsidP="00361C4A">
      <w:pPr>
        <w:pStyle w:val="ListParagraph"/>
        <w:widowControl w:val="0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lang w:val="fr-FR"/>
        </w:rPr>
      </w:pPr>
      <w:r w:rsidRPr="00E50536">
        <w:rPr>
          <w:rFonts w:ascii="Times New Roman" w:hAnsi="Times New Roman"/>
          <w:b/>
          <w:sz w:val="24"/>
          <w:szCs w:val="24"/>
        </w:rPr>
        <w:t>Introduction</w:t>
      </w:r>
    </w:p>
    <w:p w:rsidR="00E50536" w:rsidRPr="00361C4A" w:rsidRDefault="00E50536" w:rsidP="00AD796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361C4A">
        <w:rPr>
          <w:rFonts w:ascii="Times New Roman" w:hAnsi="Times New Roman"/>
          <w:sz w:val="24"/>
          <w:szCs w:val="24"/>
        </w:rPr>
        <w:t>This course titled, ‘S</w:t>
      </w:r>
      <w:r w:rsidR="00137984">
        <w:rPr>
          <w:rFonts w:ascii="Times New Roman" w:hAnsi="Times New Roman"/>
          <w:sz w:val="24"/>
          <w:szCs w:val="24"/>
        </w:rPr>
        <w:t>ocial Psychology in Context</w:t>
      </w:r>
      <w:r w:rsidRPr="00361C4A">
        <w:rPr>
          <w:rFonts w:ascii="Times New Roman" w:hAnsi="Times New Roman"/>
          <w:sz w:val="24"/>
          <w:szCs w:val="24"/>
        </w:rPr>
        <w:t xml:space="preserve">’ is an essential and core aspect </w:t>
      </w:r>
      <w:r w:rsidR="008B1BB7" w:rsidRPr="00361C4A">
        <w:rPr>
          <w:rFonts w:ascii="Times New Roman" w:hAnsi="Times New Roman"/>
          <w:sz w:val="24"/>
          <w:szCs w:val="24"/>
        </w:rPr>
        <w:t>of the post-</w:t>
      </w:r>
      <w:r w:rsidRPr="00361C4A">
        <w:rPr>
          <w:rFonts w:ascii="Times New Roman" w:hAnsi="Times New Roman"/>
          <w:sz w:val="24"/>
          <w:szCs w:val="24"/>
        </w:rPr>
        <w:t>graduate programme</w:t>
      </w:r>
      <w:r w:rsidR="008B1BB7" w:rsidRPr="00361C4A">
        <w:rPr>
          <w:rFonts w:ascii="Times New Roman" w:hAnsi="Times New Roman"/>
          <w:sz w:val="24"/>
          <w:szCs w:val="24"/>
        </w:rPr>
        <w:t xml:space="preserve">, providing an </w:t>
      </w:r>
      <w:r w:rsidR="00361C4A" w:rsidRPr="00361C4A">
        <w:rPr>
          <w:rFonts w:ascii="Times New Roman" w:hAnsi="Times New Roman"/>
          <w:sz w:val="24"/>
          <w:szCs w:val="24"/>
        </w:rPr>
        <w:t>in-depth</w:t>
      </w:r>
      <w:r w:rsidR="000D2556" w:rsidRPr="00361C4A">
        <w:rPr>
          <w:rFonts w:ascii="Times New Roman" w:hAnsi="Times New Roman"/>
          <w:sz w:val="24"/>
          <w:szCs w:val="24"/>
        </w:rPr>
        <w:t xml:space="preserve"> overview of </w:t>
      </w:r>
      <w:r w:rsidRPr="00361C4A">
        <w:rPr>
          <w:rFonts w:ascii="Times New Roman" w:hAnsi="Times New Roman"/>
          <w:sz w:val="24"/>
          <w:szCs w:val="24"/>
        </w:rPr>
        <w:t>social psychological perspectives</w:t>
      </w:r>
      <w:r w:rsidR="00E47A9B">
        <w:rPr>
          <w:rFonts w:ascii="Times New Roman" w:hAnsi="Times New Roman"/>
          <w:sz w:val="24"/>
          <w:szCs w:val="24"/>
        </w:rPr>
        <w:t xml:space="preserve">, concepts and principles of social psychology of </w:t>
      </w:r>
      <w:r w:rsidR="000D2556" w:rsidRPr="00361C4A">
        <w:rPr>
          <w:rFonts w:ascii="Times New Roman" w:hAnsi="Times New Roman"/>
          <w:sz w:val="24"/>
          <w:szCs w:val="24"/>
        </w:rPr>
        <w:t>practice</w:t>
      </w:r>
      <w:r w:rsidR="008B1BB7" w:rsidRPr="00361C4A">
        <w:rPr>
          <w:rFonts w:ascii="Times New Roman" w:hAnsi="Times New Roman"/>
          <w:sz w:val="24"/>
          <w:szCs w:val="24"/>
        </w:rPr>
        <w:t xml:space="preserve"> in both clinical/health settings as well as organizational behavior</w:t>
      </w:r>
      <w:r w:rsidR="00F40088" w:rsidRPr="00361C4A">
        <w:rPr>
          <w:rFonts w:ascii="Times New Roman" w:hAnsi="Times New Roman"/>
          <w:sz w:val="24"/>
          <w:szCs w:val="24"/>
        </w:rPr>
        <w:t>, which are necessarily enacted in social contexts. Social psychological perspectives, assumptions about social real</w:t>
      </w:r>
      <w:r w:rsidR="00E47A9B">
        <w:rPr>
          <w:rFonts w:ascii="Times New Roman" w:hAnsi="Times New Roman"/>
          <w:sz w:val="24"/>
          <w:szCs w:val="24"/>
        </w:rPr>
        <w:t xml:space="preserve">ities, </w:t>
      </w:r>
      <w:r w:rsidR="00F40088" w:rsidRPr="00361C4A">
        <w:rPr>
          <w:rFonts w:ascii="Times New Roman" w:hAnsi="Times New Roman"/>
          <w:sz w:val="24"/>
          <w:szCs w:val="24"/>
        </w:rPr>
        <w:t>social research methods</w:t>
      </w:r>
      <w:r w:rsidR="000D2556" w:rsidRPr="00361C4A">
        <w:rPr>
          <w:rFonts w:ascii="Times New Roman" w:hAnsi="Times New Roman"/>
          <w:sz w:val="24"/>
          <w:szCs w:val="24"/>
        </w:rPr>
        <w:t xml:space="preserve"> </w:t>
      </w:r>
      <w:r w:rsidR="00E47A9B">
        <w:rPr>
          <w:rFonts w:ascii="Times New Roman" w:hAnsi="Times New Roman"/>
          <w:sz w:val="24"/>
          <w:szCs w:val="24"/>
        </w:rPr>
        <w:t xml:space="preserve">and social psychological principles </w:t>
      </w:r>
      <w:r w:rsidR="000D2556" w:rsidRPr="00361C4A">
        <w:rPr>
          <w:rFonts w:ascii="Times New Roman" w:hAnsi="Times New Roman"/>
          <w:sz w:val="24"/>
          <w:szCs w:val="24"/>
        </w:rPr>
        <w:t>inform the gaze of the applied psychologist</w:t>
      </w:r>
      <w:r w:rsidR="00F40088" w:rsidRPr="00361C4A">
        <w:rPr>
          <w:rFonts w:ascii="Times New Roman" w:hAnsi="Times New Roman"/>
          <w:sz w:val="24"/>
          <w:szCs w:val="24"/>
        </w:rPr>
        <w:t xml:space="preserve"> –whichever the spécialisation maybe. The course provides an understanding of key aspects of social cognition, social influence and group processes and their application of social psychological principles in health/clinical and in organisational contexts. </w:t>
      </w:r>
    </w:p>
    <w:p w:rsidR="004750AD" w:rsidRPr="000D2556" w:rsidRDefault="008B1BB7" w:rsidP="00361C4A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Course </w:t>
      </w:r>
      <w:r w:rsidR="004750AD" w:rsidRPr="000D2556">
        <w:rPr>
          <w:rFonts w:ascii="Times New Roman" w:hAnsi="Times New Roman"/>
          <w:b/>
          <w:sz w:val="24"/>
          <w:szCs w:val="24"/>
        </w:rPr>
        <w:t>Objectives:</w:t>
      </w:r>
    </w:p>
    <w:p w:rsidR="004750AD" w:rsidRPr="00E840EB" w:rsidRDefault="00AD7965" w:rsidP="00361C4A">
      <w:pPr>
        <w:numPr>
          <w:ilvl w:val="1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understand the lens </w:t>
      </w:r>
      <w:r w:rsidR="004750AD" w:rsidRPr="00E840EB">
        <w:rPr>
          <w:rFonts w:ascii="Times New Roman" w:hAnsi="Times New Roman" w:cs="Times New Roman"/>
          <w:sz w:val="24"/>
          <w:szCs w:val="24"/>
        </w:rPr>
        <w:t xml:space="preserve">of social psychological perspectives </w:t>
      </w:r>
      <w:r>
        <w:rPr>
          <w:rFonts w:ascii="Times New Roman" w:hAnsi="Times New Roman" w:cs="Times New Roman"/>
          <w:sz w:val="24"/>
          <w:szCs w:val="24"/>
        </w:rPr>
        <w:t xml:space="preserve">in examining </w:t>
      </w:r>
      <w:r w:rsidR="004750AD" w:rsidRPr="00E840EB">
        <w:rPr>
          <w:rFonts w:ascii="Times New Roman" w:hAnsi="Times New Roman" w:cs="Times New Roman"/>
          <w:sz w:val="24"/>
          <w:szCs w:val="24"/>
        </w:rPr>
        <w:t xml:space="preserve">human experiences and </w:t>
      </w:r>
      <w:proofErr w:type="spellStart"/>
      <w:r w:rsidR="004750AD" w:rsidRPr="00E840EB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="004750AD" w:rsidRPr="00E840EB">
        <w:rPr>
          <w:rFonts w:ascii="Times New Roman" w:hAnsi="Times New Roman" w:cs="Times New Roman"/>
          <w:sz w:val="24"/>
          <w:szCs w:val="24"/>
        </w:rPr>
        <w:t xml:space="preserve"> within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750AD" w:rsidRPr="00E840EB">
        <w:rPr>
          <w:rFonts w:ascii="Times New Roman" w:hAnsi="Times New Roman" w:cs="Times New Roman"/>
          <w:sz w:val="24"/>
          <w:szCs w:val="24"/>
        </w:rPr>
        <w:t>socio-historical context.</w:t>
      </w:r>
    </w:p>
    <w:p w:rsidR="004750AD" w:rsidRPr="00E840EB" w:rsidRDefault="004750AD" w:rsidP="00361C4A">
      <w:pPr>
        <w:numPr>
          <w:ilvl w:val="1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0EB">
        <w:rPr>
          <w:rFonts w:ascii="Times New Roman" w:hAnsi="Times New Roman" w:cs="Times New Roman"/>
          <w:sz w:val="24"/>
          <w:szCs w:val="24"/>
        </w:rPr>
        <w:t xml:space="preserve">To learn the </w:t>
      </w:r>
      <w:r w:rsidR="00AD7965">
        <w:rPr>
          <w:rFonts w:ascii="Times New Roman" w:hAnsi="Times New Roman" w:cs="Times New Roman"/>
          <w:sz w:val="24"/>
          <w:szCs w:val="24"/>
        </w:rPr>
        <w:t>principles, concepts and theories of social psychology as applied in context</w:t>
      </w:r>
      <w:r w:rsidRPr="00E840EB">
        <w:rPr>
          <w:rFonts w:ascii="Times New Roman" w:hAnsi="Times New Roman" w:cs="Times New Roman"/>
          <w:sz w:val="24"/>
          <w:szCs w:val="24"/>
        </w:rPr>
        <w:t>.</w:t>
      </w:r>
    </w:p>
    <w:p w:rsidR="004750AD" w:rsidRDefault="00AD7965" w:rsidP="00361C4A">
      <w:pPr>
        <w:numPr>
          <w:ilvl w:val="1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apply </w:t>
      </w:r>
      <w:r w:rsidR="004750AD" w:rsidRPr="00E840E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ocial psychological principles, concepts and theories </w:t>
      </w:r>
      <w:r w:rsidR="004750AD" w:rsidRPr="00E840EB">
        <w:rPr>
          <w:rFonts w:ascii="Times New Roman" w:hAnsi="Times New Roman" w:cs="Times New Roman"/>
          <w:sz w:val="24"/>
          <w:szCs w:val="24"/>
        </w:rPr>
        <w:t>in address</w:t>
      </w:r>
      <w:r>
        <w:rPr>
          <w:rFonts w:ascii="Times New Roman" w:hAnsi="Times New Roman" w:cs="Times New Roman"/>
          <w:sz w:val="24"/>
          <w:szCs w:val="24"/>
        </w:rPr>
        <w:t>ing the issues and problems within the clinical, health and organisational contexts</w:t>
      </w:r>
      <w:r w:rsidR="004750AD" w:rsidRPr="00E840EB">
        <w:rPr>
          <w:rFonts w:ascii="Times New Roman" w:hAnsi="Times New Roman" w:cs="Times New Roman"/>
          <w:sz w:val="24"/>
          <w:szCs w:val="24"/>
        </w:rPr>
        <w:t>.</w:t>
      </w:r>
    </w:p>
    <w:p w:rsidR="000D2556" w:rsidRPr="008B1BB7" w:rsidRDefault="000D2556" w:rsidP="00361C4A">
      <w:pPr>
        <w:pStyle w:val="ListParagraph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1BB7">
        <w:rPr>
          <w:rFonts w:ascii="Times New Roman" w:hAnsi="Times New Roman"/>
          <w:b/>
          <w:bCs/>
          <w:sz w:val="24"/>
          <w:szCs w:val="24"/>
        </w:rPr>
        <w:t>Pre-requisites</w:t>
      </w:r>
    </w:p>
    <w:p w:rsidR="000D2556" w:rsidRPr="007C2184" w:rsidRDefault="000D2556" w:rsidP="00361C4A">
      <w:pPr>
        <w:pStyle w:val="Body"/>
        <w:widowControl w:val="0"/>
        <w:spacing w:line="259" w:lineRule="auto"/>
        <w:rPr>
          <w:rFonts w:ascii="Times New Roman" w:hAnsi="Times New Roman" w:cs="Times New Roman"/>
          <w:lang w:val="en-US"/>
        </w:rPr>
      </w:pPr>
      <w:proofErr w:type="gramStart"/>
      <w:r w:rsidRPr="007C2184">
        <w:rPr>
          <w:rFonts w:ascii="Times New Roman" w:hAnsi="Times New Roman" w:cs="Times New Roman"/>
          <w:lang w:val="en-US"/>
        </w:rPr>
        <w:t>Registration as student in M. Sc. Applied Psychology program.</w:t>
      </w:r>
      <w:proofErr w:type="gramEnd"/>
    </w:p>
    <w:p w:rsidR="000D2556" w:rsidRPr="00B47C02" w:rsidRDefault="000D2556" w:rsidP="00B47C02">
      <w:pPr>
        <w:spacing w:before="100" w:beforeAutospacing="1" w:after="100" w:afterAutospacing="1" w:line="480" w:lineRule="auto"/>
        <w:ind w:left="1584" w:hanging="504"/>
        <w:jc w:val="both"/>
        <w:rPr>
          <w:rFonts w:ascii="Times New Roman" w:hAnsi="Times New Roman"/>
          <w:sz w:val="24"/>
          <w:szCs w:val="24"/>
        </w:rPr>
      </w:pPr>
    </w:p>
    <w:p w:rsidR="004750AD" w:rsidRPr="00B47C02" w:rsidRDefault="00535B0B" w:rsidP="00B47C02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B47C02">
        <w:rPr>
          <w:rFonts w:ascii="Times New Roman" w:hAnsi="Times New Roman"/>
          <w:b/>
          <w:sz w:val="24"/>
          <w:szCs w:val="24"/>
        </w:rPr>
        <w:t>Course Structure</w:t>
      </w:r>
      <w:r w:rsidR="004750AD" w:rsidRPr="00B47C02">
        <w:rPr>
          <w:rFonts w:ascii="Times New Roman" w:hAnsi="Times New Roman"/>
          <w:b/>
          <w:sz w:val="24"/>
          <w:szCs w:val="24"/>
        </w:rPr>
        <w:t>:</w:t>
      </w:r>
    </w:p>
    <w:p w:rsidR="004750AD" w:rsidRPr="00E840EB" w:rsidRDefault="001E33BE" w:rsidP="00B47C02">
      <w:pPr>
        <w:pStyle w:val="ListParagraph"/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Introduction</w:t>
      </w:r>
      <w:r w:rsidR="006F5BB8">
        <w:rPr>
          <w:rFonts w:ascii="Times New Roman" w:hAnsi="Times New Roman"/>
          <w:b/>
          <w:sz w:val="24"/>
          <w:szCs w:val="24"/>
        </w:rPr>
        <w:t>: Social Psychology in Context</w:t>
      </w:r>
      <w:r w:rsidR="00CD20AF">
        <w:rPr>
          <w:rFonts w:ascii="Times New Roman" w:hAnsi="Times New Roman"/>
          <w:b/>
          <w:sz w:val="24"/>
          <w:szCs w:val="24"/>
        </w:rPr>
        <w:t xml:space="preserve"> (8 sessions)</w:t>
      </w:r>
    </w:p>
    <w:p w:rsidR="001E33BE" w:rsidRDefault="004750AD" w:rsidP="00B47C02">
      <w:pPr>
        <w:pStyle w:val="ListParagraph"/>
        <w:numPr>
          <w:ilvl w:val="2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840EB">
        <w:rPr>
          <w:rFonts w:ascii="Times New Roman" w:hAnsi="Times New Roman"/>
          <w:sz w:val="24"/>
          <w:szCs w:val="24"/>
        </w:rPr>
        <w:t>Nature and scope of social psychology; bri</w:t>
      </w:r>
      <w:r w:rsidR="001E33BE">
        <w:rPr>
          <w:rFonts w:ascii="Times New Roman" w:hAnsi="Times New Roman"/>
          <w:sz w:val="24"/>
          <w:szCs w:val="24"/>
        </w:rPr>
        <w:t>ef history of social psychology; first world and third world social psychologies.</w:t>
      </w:r>
      <w:r w:rsidRPr="00E840EB">
        <w:rPr>
          <w:rFonts w:ascii="Times New Roman" w:hAnsi="Times New Roman"/>
          <w:sz w:val="24"/>
          <w:szCs w:val="24"/>
        </w:rPr>
        <w:t xml:space="preserve"> </w:t>
      </w:r>
    </w:p>
    <w:p w:rsidR="004750AD" w:rsidRPr="00E840EB" w:rsidRDefault="001E33BE" w:rsidP="00B47C02">
      <w:pPr>
        <w:pStyle w:val="ListParagraph"/>
        <w:numPr>
          <w:ilvl w:val="2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Social Psychological perspectives: </w:t>
      </w:r>
      <w:r w:rsidR="004750AD" w:rsidRPr="00E840EB">
        <w:rPr>
          <w:rFonts w:ascii="Times New Roman" w:hAnsi="Times New Roman"/>
          <w:sz w:val="24"/>
          <w:szCs w:val="24"/>
        </w:rPr>
        <w:t xml:space="preserve">symbolic </w:t>
      </w:r>
      <w:proofErr w:type="spellStart"/>
      <w:r w:rsidR="004750AD" w:rsidRPr="00E840EB">
        <w:rPr>
          <w:rFonts w:ascii="Times New Roman" w:hAnsi="Times New Roman"/>
          <w:sz w:val="24"/>
          <w:szCs w:val="24"/>
        </w:rPr>
        <w:t>interactionism</w:t>
      </w:r>
      <w:proofErr w:type="spellEnd"/>
      <w:r w:rsidR="004750AD" w:rsidRPr="00E840EB">
        <w:rPr>
          <w:rFonts w:ascii="Times New Roman" w:hAnsi="Times New Roman"/>
          <w:sz w:val="24"/>
          <w:szCs w:val="24"/>
        </w:rPr>
        <w:t xml:space="preserve">; social </w:t>
      </w:r>
      <w:proofErr w:type="spellStart"/>
      <w:r w:rsidR="004750AD" w:rsidRPr="00E840EB">
        <w:rPr>
          <w:rFonts w:ascii="Times New Roman" w:hAnsi="Times New Roman"/>
          <w:sz w:val="24"/>
          <w:szCs w:val="24"/>
        </w:rPr>
        <w:t>constructionism</w:t>
      </w:r>
      <w:proofErr w:type="spellEnd"/>
      <w:r w:rsidR="004750AD" w:rsidRPr="00E840EB">
        <w:rPr>
          <w:rFonts w:ascii="Times New Roman" w:hAnsi="Times New Roman"/>
          <w:sz w:val="24"/>
          <w:szCs w:val="24"/>
        </w:rPr>
        <w:t>; social representation</w:t>
      </w:r>
      <w:r w:rsidR="00C175EE">
        <w:rPr>
          <w:rFonts w:ascii="Times New Roman" w:hAnsi="Times New Roman"/>
          <w:sz w:val="24"/>
          <w:szCs w:val="24"/>
        </w:rPr>
        <w:t xml:space="preserve"> theory</w:t>
      </w:r>
      <w:r w:rsidR="004750AD" w:rsidRPr="00E840EB">
        <w:rPr>
          <w:rFonts w:ascii="Times New Roman" w:hAnsi="Times New Roman"/>
          <w:sz w:val="24"/>
          <w:szCs w:val="24"/>
        </w:rPr>
        <w:t>; cultural and cross-cultural psychology</w:t>
      </w:r>
      <w:r w:rsidR="00C175EE">
        <w:rPr>
          <w:rFonts w:ascii="Times New Roman" w:hAnsi="Times New Roman"/>
          <w:sz w:val="24"/>
          <w:szCs w:val="24"/>
        </w:rPr>
        <w:t xml:space="preserve"> perspectives</w:t>
      </w:r>
      <w:r w:rsidR="004750AD" w:rsidRPr="00E840EB">
        <w:rPr>
          <w:rFonts w:ascii="Times New Roman" w:hAnsi="Times New Roman"/>
          <w:sz w:val="24"/>
          <w:szCs w:val="24"/>
        </w:rPr>
        <w:t>; traditional theoretical perspectives (field theory, cognitive dissonance, sociobiology, psychodynamic approaches)</w:t>
      </w:r>
    </w:p>
    <w:p w:rsidR="004750AD" w:rsidRDefault="001E33BE" w:rsidP="00B47C02">
      <w:pPr>
        <w:pStyle w:val="ListParagraph"/>
        <w:numPr>
          <w:ilvl w:val="2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Social Psychological Research; E</w:t>
      </w:r>
      <w:r w:rsidR="004750AD" w:rsidRPr="00E840EB">
        <w:rPr>
          <w:rFonts w:ascii="Times New Roman" w:hAnsi="Times New Roman"/>
          <w:sz w:val="24"/>
          <w:szCs w:val="24"/>
        </w:rPr>
        <w:t xml:space="preserve">xperimental, </w:t>
      </w:r>
      <w:r>
        <w:rPr>
          <w:rFonts w:ascii="Times New Roman" w:hAnsi="Times New Roman"/>
          <w:sz w:val="24"/>
          <w:szCs w:val="24"/>
        </w:rPr>
        <w:t xml:space="preserve">Field based, </w:t>
      </w:r>
      <w:proofErr w:type="spellStart"/>
      <w:r>
        <w:rPr>
          <w:rFonts w:ascii="Times New Roman" w:hAnsi="Times New Roman"/>
          <w:sz w:val="24"/>
          <w:szCs w:val="24"/>
        </w:rPr>
        <w:t>Co</w:t>
      </w:r>
      <w:r w:rsidR="000D24B8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relational</w:t>
      </w:r>
      <w:proofErr w:type="spellEnd"/>
      <w:r>
        <w:rPr>
          <w:rFonts w:ascii="Times New Roman" w:hAnsi="Times New Roman"/>
          <w:sz w:val="24"/>
          <w:szCs w:val="24"/>
        </w:rPr>
        <w:t>, Qu</w:t>
      </w:r>
      <w:r w:rsidR="006F5BB8">
        <w:rPr>
          <w:rFonts w:ascii="Times New Roman" w:hAnsi="Times New Roman"/>
          <w:sz w:val="24"/>
          <w:szCs w:val="24"/>
        </w:rPr>
        <w:t>alitative methods. Debates and c</w:t>
      </w:r>
      <w:r>
        <w:rPr>
          <w:rFonts w:ascii="Times New Roman" w:hAnsi="Times New Roman"/>
          <w:sz w:val="24"/>
          <w:szCs w:val="24"/>
        </w:rPr>
        <w:t>ontentious issues in social psychological research</w:t>
      </w:r>
    </w:p>
    <w:p w:rsidR="006F5BB8" w:rsidRDefault="004750AD" w:rsidP="00B47C02">
      <w:pPr>
        <w:pStyle w:val="ListParagraph"/>
        <w:numPr>
          <w:ilvl w:val="2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Clinical and health contexts as sites of social psychology</w:t>
      </w:r>
      <w:r w:rsidR="008B1BB7">
        <w:rPr>
          <w:rFonts w:ascii="Times New Roman" w:hAnsi="Times New Roman"/>
          <w:sz w:val="24"/>
          <w:szCs w:val="24"/>
        </w:rPr>
        <w:t xml:space="preserve"> practice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CD20AF" w:rsidRDefault="004750AD" w:rsidP="00B47C02">
      <w:pPr>
        <w:pStyle w:val="ListParagraph"/>
        <w:numPr>
          <w:ilvl w:val="2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Organisational behavior as an application of social psychological principles and theories. </w:t>
      </w:r>
    </w:p>
    <w:p w:rsidR="00CD20AF" w:rsidRDefault="00CD20AF" w:rsidP="00F5619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D20AF">
        <w:rPr>
          <w:rFonts w:ascii="Times New Roman" w:hAnsi="Times New Roman"/>
          <w:b/>
          <w:bCs/>
          <w:sz w:val="24"/>
          <w:szCs w:val="24"/>
        </w:rPr>
        <w:t>Readings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56197" w:rsidRPr="007343D9" w:rsidRDefault="00F56197" w:rsidP="00F5619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</w:rPr>
      </w:pPr>
      <w:r w:rsidRPr="007343D9">
        <w:rPr>
          <w:rFonts w:ascii="Times New Roman" w:hAnsi="Times New Roman"/>
          <w:sz w:val="24"/>
          <w:szCs w:val="24"/>
        </w:rPr>
        <w:t>Baron, R. A., &amp; Byrne, D. (2000). (8</w:t>
      </w:r>
      <w:r w:rsidRPr="007343D9">
        <w:rPr>
          <w:rFonts w:ascii="Times New Roman" w:hAnsi="Times New Roman"/>
          <w:sz w:val="24"/>
          <w:szCs w:val="24"/>
          <w:vertAlign w:val="superscript"/>
        </w:rPr>
        <w:t>th</w:t>
      </w:r>
      <w:r w:rsidRPr="007343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43D9">
        <w:rPr>
          <w:rFonts w:ascii="Times New Roman" w:hAnsi="Times New Roman"/>
          <w:sz w:val="24"/>
          <w:szCs w:val="24"/>
        </w:rPr>
        <w:t>ed</w:t>
      </w:r>
      <w:proofErr w:type="gramEnd"/>
      <w:r w:rsidRPr="007343D9">
        <w:rPr>
          <w:rFonts w:ascii="Times New Roman" w:hAnsi="Times New Roman"/>
          <w:sz w:val="24"/>
          <w:szCs w:val="24"/>
        </w:rPr>
        <w:t xml:space="preserve">.). </w:t>
      </w:r>
      <w:r w:rsidRPr="007343D9">
        <w:rPr>
          <w:rFonts w:ascii="Times New Roman" w:hAnsi="Times New Roman"/>
          <w:i/>
          <w:sz w:val="24"/>
          <w:szCs w:val="24"/>
        </w:rPr>
        <w:t>Social psychology.</w:t>
      </w:r>
      <w:r w:rsidRPr="007343D9">
        <w:rPr>
          <w:rFonts w:ascii="Times New Roman" w:hAnsi="Times New Roman"/>
          <w:sz w:val="24"/>
          <w:szCs w:val="24"/>
        </w:rPr>
        <w:t xml:space="preserve"> New Delhi: Prentice Hall of India. </w:t>
      </w:r>
    </w:p>
    <w:p w:rsidR="00535F0D" w:rsidRPr="007343D9" w:rsidRDefault="00535F0D" w:rsidP="00535F0D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val="en-IN"/>
        </w:rPr>
      </w:pPr>
      <w:proofErr w:type="spellStart"/>
      <w:r w:rsidRPr="007343D9">
        <w:rPr>
          <w:rFonts w:ascii="Times New Roman" w:hAnsi="Times New Roman"/>
          <w:sz w:val="24"/>
          <w:szCs w:val="24"/>
          <w:lang w:val="en-IN"/>
        </w:rPr>
        <w:t>Dalal</w:t>
      </w:r>
      <w:proofErr w:type="spellEnd"/>
      <w:r w:rsidRPr="007343D9">
        <w:rPr>
          <w:rFonts w:ascii="Times New Roman" w:hAnsi="Times New Roman"/>
          <w:sz w:val="24"/>
          <w:szCs w:val="24"/>
          <w:lang w:val="en-IN"/>
        </w:rPr>
        <w:t xml:space="preserve">, A.K., &amp; </w:t>
      </w:r>
      <w:proofErr w:type="spellStart"/>
      <w:r w:rsidRPr="007343D9">
        <w:rPr>
          <w:rFonts w:ascii="Times New Roman" w:hAnsi="Times New Roman"/>
          <w:sz w:val="24"/>
          <w:szCs w:val="24"/>
          <w:lang w:val="en-IN"/>
        </w:rPr>
        <w:t>Misra</w:t>
      </w:r>
      <w:proofErr w:type="spellEnd"/>
      <w:r w:rsidRPr="007343D9">
        <w:rPr>
          <w:rFonts w:ascii="Times New Roman" w:hAnsi="Times New Roman"/>
          <w:sz w:val="24"/>
          <w:szCs w:val="24"/>
          <w:lang w:val="en-IN"/>
        </w:rPr>
        <w:t xml:space="preserve">, G. (Ed.) (2001). </w:t>
      </w:r>
      <w:r w:rsidRPr="007343D9">
        <w:rPr>
          <w:rFonts w:ascii="Times New Roman" w:hAnsi="Times New Roman"/>
          <w:i/>
          <w:sz w:val="24"/>
          <w:szCs w:val="24"/>
          <w:lang w:val="en-IN"/>
        </w:rPr>
        <w:t>New directions in Indian psychology, Vol. 1: Social psychology.</w:t>
      </w:r>
      <w:r w:rsidRPr="007343D9">
        <w:rPr>
          <w:rFonts w:ascii="Times New Roman" w:hAnsi="Times New Roman"/>
          <w:sz w:val="24"/>
          <w:szCs w:val="24"/>
          <w:lang w:val="en-IN"/>
        </w:rPr>
        <w:t xml:space="preserve"> New Delhi: Sage.</w:t>
      </w:r>
    </w:p>
    <w:p w:rsidR="00535F0D" w:rsidRDefault="00535F0D" w:rsidP="00535F0D">
      <w:pPr>
        <w:pStyle w:val="ListParagraph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Gilbert, Daniel T; Fiske, Susan T; Gardner, </w:t>
      </w:r>
      <w:proofErr w:type="spellStart"/>
      <w:r>
        <w:rPr>
          <w:rFonts w:ascii="Times New Roman" w:hAnsi="Times New Roman"/>
          <w:bCs/>
          <w:sz w:val="24"/>
          <w:szCs w:val="24"/>
        </w:rPr>
        <w:t>Lindzey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(1998)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Handbook of Social </w:t>
      </w:r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Psychology(</w:t>
      </w:r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 xml:space="preserve">4th Edition).Volume 1. </w:t>
      </w:r>
      <w:r>
        <w:rPr>
          <w:rFonts w:ascii="Times New Roman" w:hAnsi="Times New Roman"/>
          <w:bCs/>
          <w:sz w:val="24"/>
          <w:szCs w:val="24"/>
        </w:rPr>
        <w:t xml:space="preserve">NY. USA. McGraw Hill. </w:t>
      </w:r>
    </w:p>
    <w:p w:rsidR="00535F0D" w:rsidRPr="00CC1778" w:rsidRDefault="00535F0D" w:rsidP="00535F0D">
      <w:pPr>
        <w:pStyle w:val="Reference"/>
        <w:numPr>
          <w:ilvl w:val="0"/>
          <w:numId w:val="11"/>
        </w:numPr>
        <w:spacing w:before="100" w:beforeAutospacing="1" w:after="100" w:afterAutospacing="1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Research papers on </w:t>
      </w:r>
      <w:proofErr w:type="spellStart"/>
      <w:r>
        <w:rPr>
          <w:rFonts w:cs="Times New Roman"/>
          <w:sz w:val="24"/>
          <w:szCs w:val="24"/>
        </w:rPr>
        <w:t>Fathali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Moghaddam’s</w:t>
      </w:r>
      <w:proofErr w:type="spellEnd"/>
      <w:r>
        <w:rPr>
          <w:rFonts w:cs="Times New Roman"/>
          <w:sz w:val="24"/>
          <w:szCs w:val="24"/>
        </w:rPr>
        <w:t xml:space="preserve"> website. Link as </w:t>
      </w:r>
      <w:hyperlink r:id="rId5" w:history="1">
        <w:r w:rsidRPr="00B61DB6">
          <w:rPr>
            <w:rStyle w:val="Hyperlink"/>
            <w:rFonts w:cs="Times New Roman"/>
            <w:sz w:val="24"/>
            <w:szCs w:val="24"/>
          </w:rPr>
          <w:t>http://fathalimoghaddam.com/?page_id=10</w:t>
        </w:r>
      </w:hyperlink>
    </w:p>
    <w:p w:rsidR="00F56197" w:rsidRPr="007343D9" w:rsidRDefault="00F56197" w:rsidP="00F56197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7343D9">
        <w:rPr>
          <w:rFonts w:ascii="Times New Roman" w:hAnsi="Times New Roman"/>
          <w:sz w:val="24"/>
          <w:szCs w:val="24"/>
        </w:rPr>
        <w:t xml:space="preserve">Shaw, M. E., &amp; </w:t>
      </w:r>
      <w:proofErr w:type="spellStart"/>
      <w:r w:rsidRPr="007343D9">
        <w:rPr>
          <w:rFonts w:ascii="Times New Roman" w:hAnsi="Times New Roman"/>
          <w:sz w:val="24"/>
          <w:szCs w:val="24"/>
        </w:rPr>
        <w:t>Costanzo</w:t>
      </w:r>
      <w:proofErr w:type="spellEnd"/>
      <w:r w:rsidRPr="007343D9">
        <w:rPr>
          <w:rFonts w:ascii="Times New Roman" w:hAnsi="Times New Roman"/>
          <w:sz w:val="24"/>
          <w:szCs w:val="24"/>
        </w:rPr>
        <w:t xml:space="preserve">, P. R. (1970). </w:t>
      </w:r>
      <w:r w:rsidRPr="007343D9">
        <w:rPr>
          <w:rFonts w:ascii="Times New Roman" w:hAnsi="Times New Roman"/>
          <w:i/>
          <w:sz w:val="24"/>
          <w:szCs w:val="24"/>
        </w:rPr>
        <w:t>Theories of social psychology.</w:t>
      </w:r>
      <w:r w:rsidRPr="007343D9">
        <w:rPr>
          <w:rFonts w:ascii="Times New Roman" w:hAnsi="Times New Roman"/>
          <w:sz w:val="24"/>
          <w:szCs w:val="24"/>
        </w:rPr>
        <w:t xml:space="preserve"> USA: McGraw-Hill.</w:t>
      </w:r>
    </w:p>
    <w:p w:rsidR="00F56197" w:rsidRDefault="00F56197" w:rsidP="00F56197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7343D9">
        <w:rPr>
          <w:rFonts w:ascii="Times New Roman" w:hAnsi="Times New Roman"/>
          <w:sz w:val="24"/>
          <w:szCs w:val="24"/>
        </w:rPr>
        <w:t xml:space="preserve">Strickland, L. H., </w:t>
      </w:r>
      <w:proofErr w:type="spellStart"/>
      <w:r w:rsidRPr="007343D9">
        <w:rPr>
          <w:rFonts w:ascii="Times New Roman" w:hAnsi="Times New Roman"/>
          <w:sz w:val="24"/>
          <w:szCs w:val="24"/>
        </w:rPr>
        <w:t>Aboud</w:t>
      </w:r>
      <w:proofErr w:type="spellEnd"/>
      <w:r w:rsidRPr="007343D9">
        <w:rPr>
          <w:rFonts w:ascii="Times New Roman" w:hAnsi="Times New Roman"/>
          <w:sz w:val="24"/>
          <w:szCs w:val="24"/>
        </w:rPr>
        <w:t xml:space="preserve">, F. E., &amp; </w:t>
      </w:r>
      <w:proofErr w:type="spellStart"/>
      <w:r w:rsidRPr="007343D9">
        <w:rPr>
          <w:rFonts w:ascii="Times New Roman" w:hAnsi="Times New Roman"/>
          <w:sz w:val="24"/>
          <w:szCs w:val="24"/>
        </w:rPr>
        <w:t>Gergen</w:t>
      </w:r>
      <w:proofErr w:type="spellEnd"/>
      <w:r w:rsidRPr="007343D9">
        <w:rPr>
          <w:rFonts w:ascii="Times New Roman" w:hAnsi="Times New Roman"/>
          <w:sz w:val="24"/>
          <w:szCs w:val="24"/>
        </w:rPr>
        <w:t xml:space="preserve">, K. J. (1976). </w:t>
      </w:r>
      <w:r w:rsidRPr="007343D9">
        <w:rPr>
          <w:rFonts w:ascii="Times New Roman" w:hAnsi="Times New Roman"/>
          <w:i/>
          <w:sz w:val="24"/>
          <w:szCs w:val="24"/>
        </w:rPr>
        <w:t>Social psychology in transition.</w:t>
      </w:r>
      <w:r w:rsidRPr="007343D9">
        <w:rPr>
          <w:rFonts w:ascii="Times New Roman" w:hAnsi="Times New Roman"/>
          <w:sz w:val="24"/>
          <w:szCs w:val="24"/>
        </w:rPr>
        <w:t xml:space="preserve"> New York: Plenum.</w:t>
      </w:r>
    </w:p>
    <w:p w:rsidR="004750AD" w:rsidRPr="00E840EB" w:rsidRDefault="001E33BE" w:rsidP="00B47C02">
      <w:pPr>
        <w:pStyle w:val="ListParagraph"/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Self and the Society: </w:t>
      </w:r>
      <w:r w:rsidR="006F5BB8">
        <w:rPr>
          <w:rFonts w:ascii="Times New Roman" w:hAnsi="Times New Roman"/>
          <w:b/>
          <w:sz w:val="24"/>
          <w:szCs w:val="24"/>
        </w:rPr>
        <w:t xml:space="preserve">Self, </w:t>
      </w:r>
      <w:r w:rsidR="00C175EE">
        <w:rPr>
          <w:rFonts w:ascii="Times New Roman" w:hAnsi="Times New Roman"/>
          <w:b/>
          <w:sz w:val="24"/>
          <w:szCs w:val="24"/>
        </w:rPr>
        <w:t>Social Influence and Response</w:t>
      </w:r>
      <w:r w:rsidR="004750AD" w:rsidRPr="00E840EB">
        <w:rPr>
          <w:rFonts w:ascii="Times New Roman" w:hAnsi="Times New Roman"/>
          <w:b/>
          <w:sz w:val="24"/>
          <w:szCs w:val="24"/>
        </w:rPr>
        <w:t xml:space="preserve"> to Social Situations</w:t>
      </w:r>
      <w:r w:rsidR="00CD20AF">
        <w:rPr>
          <w:rFonts w:ascii="Times New Roman" w:hAnsi="Times New Roman"/>
          <w:b/>
          <w:sz w:val="24"/>
          <w:szCs w:val="24"/>
        </w:rPr>
        <w:t xml:space="preserve"> (15 sessions)</w:t>
      </w:r>
    </w:p>
    <w:p w:rsidR="006F5BB8" w:rsidRDefault="00400C9A" w:rsidP="00B47C02">
      <w:pPr>
        <w:pStyle w:val="ListParagraph"/>
        <w:numPr>
          <w:ilvl w:val="2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Social Self, salience to social categories</w:t>
      </w:r>
      <w:r w:rsidR="00F92F92">
        <w:rPr>
          <w:rFonts w:ascii="Times New Roman" w:hAnsi="Times New Roman"/>
          <w:sz w:val="24"/>
          <w:szCs w:val="24"/>
        </w:rPr>
        <w:t xml:space="preserve"> in the Indian context</w:t>
      </w:r>
      <w:r>
        <w:rPr>
          <w:rFonts w:ascii="Times New Roman" w:hAnsi="Times New Roman"/>
          <w:sz w:val="24"/>
          <w:szCs w:val="24"/>
        </w:rPr>
        <w:t xml:space="preserve">, self and </w:t>
      </w:r>
      <w:r w:rsidR="00C175EE">
        <w:rPr>
          <w:rFonts w:ascii="Times New Roman" w:hAnsi="Times New Roman"/>
          <w:sz w:val="24"/>
          <w:szCs w:val="24"/>
        </w:rPr>
        <w:t xml:space="preserve">other; </w:t>
      </w:r>
    </w:p>
    <w:p w:rsidR="006F5BB8" w:rsidRPr="006F5BB8" w:rsidRDefault="006F5BB8" w:rsidP="00B47C02">
      <w:pPr>
        <w:pStyle w:val="ListParagraph"/>
        <w:numPr>
          <w:ilvl w:val="2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F5BB8">
        <w:rPr>
          <w:rFonts w:ascii="Times New Roman" w:hAnsi="Times New Roman"/>
          <w:sz w:val="24"/>
          <w:szCs w:val="24"/>
        </w:rPr>
        <w:t xml:space="preserve">Social Cognition: Schema, </w:t>
      </w:r>
      <w:r w:rsidRPr="006F5BB8">
        <w:rPr>
          <w:rFonts w:ascii="Times New Roman" w:hAnsi="Times New Roman"/>
          <w:bCs/>
          <w:sz w:val="24"/>
          <w:szCs w:val="24"/>
        </w:rPr>
        <w:t>scripts , Informational framing and memory anchors, Stereotyping and self-fulfilling prophecy</w:t>
      </w:r>
    </w:p>
    <w:p w:rsidR="00400C9A" w:rsidRDefault="006F5BB8" w:rsidP="00B47C02">
      <w:pPr>
        <w:pStyle w:val="ListParagraph"/>
        <w:numPr>
          <w:ilvl w:val="2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4750AD" w:rsidRPr="00400C9A">
        <w:rPr>
          <w:rFonts w:ascii="Times New Roman" w:hAnsi="Times New Roman"/>
          <w:sz w:val="24"/>
          <w:szCs w:val="24"/>
        </w:rPr>
        <w:t xml:space="preserve">ttitude and its change within cultural context; Stereotypes and discrimination, esp. </w:t>
      </w:r>
      <w:r w:rsidR="00400C9A" w:rsidRPr="00400C9A">
        <w:rPr>
          <w:rFonts w:ascii="Times New Roman" w:hAnsi="Times New Roman"/>
          <w:sz w:val="24"/>
          <w:szCs w:val="24"/>
        </w:rPr>
        <w:t>in reference to mental illness, disability, age and poverty</w:t>
      </w:r>
      <w:r>
        <w:rPr>
          <w:rFonts w:ascii="Times New Roman" w:hAnsi="Times New Roman"/>
          <w:sz w:val="24"/>
          <w:szCs w:val="24"/>
        </w:rPr>
        <w:t xml:space="preserve"> in health and organization contexts</w:t>
      </w:r>
      <w:r w:rsidR="00400C9A" w:rsidRPr="00400C9A">
        <w:rPr>
          <w:rFonts w:ascii="Times New Roman" w:hAnsi="Times New Roman"/>
          <w:sz w:val="24"/>
          <w:szCs w:val="24"/>
        </w:rPr>
        <w:t>;</w:t>
      </w:r>
      <w:r w:rsidR="00400C9A">
        <w:rPr>
          <w:rFonts w:ascii="Times New Roman" w:hAnsi="Times New Roman"/>
          <w:sz w:val="24"/>
          <w:szCs w:val="24"/>
        </w:rPr>
        <w:t xml:space="preserve"> </w:t>
      </w:r>
      <w:r w:rsidR="001E33BE" w:rsidRPr="00400C9A">
        <w:rPr>
          <w:rFonts w:ascii="Times New Roman" w:hAnsi="Times New Roman"/>
          <w:sz w:val="24"/>
          <w:szCs w:val="24"/>
        </w:rPr>
        <w:t>S</w:t>
      </w:r>
      <w:r w:rsidR="004750AD" w:rsidRPr="00400C9A">
        <w:rPr>
          <w:rFonts w:ascii="Times New Roman" w:hAnsi="Times New Roman"/>
          <w:sz w:val="24"/>
          <w:szCs w:val="24"/>
        </w:rPr>
        <w:t>tigma and self</w:t>
      </w:r>
      <w:r w:rsidR="00F92F92">
        <w:rPr>
          <w:rFonts w:ascii="Times New Roman" w:hAnsi="Times New Roman"/>
          <w:sz w:val="24"/>
          <w:szCs w:val="24"/>
        </w:rPr>
        <w:t xml:space="preserve"> stigma</w:t>
      </w:r>
      <w:r w:rsidR="004750AD" w:rsidRPr="00400C9A">
        <w:rPr>
          <w:rFonts w:ascii="Times New Roman" w:hAnsi="Times New Roman"/>
          <w:sz w:val="24"/>
          <w:szCs w:val="24"/>
        </w:rPr>
        <w:t xml:space="preserve"> </w:t>
      </w:r>
    </w:p>
    <w:p w:rsidR="006F5BB8" w:rsidRDefault="006F5BB8" w:rsidP="00B47C02">
      <w:pPr>
        <w:pStyle w:val="ListParagraph"/>
        <w:numPr>
          <w:ilvl w:val="2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Pro-social behavior, Empathy, Alt</w:t>
      </w:r>
      <w:r w:rsidR="00CD20AF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uism, Bystander Effect</w:t>
      </w:r>
    </w:p>
    <w:p w:rsidR="004750AD" w:rsidRDefault="00400C9A" w:rsidP="00B47C02">
      <w:pPr>
        <w:pStyle w:val="ListParagraph"/>
        <w:numPr>
          <w:ilvl w:val="2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4750AD" w:rsidRPr="00400C9A">
        <w:rPr>
          <w:rFonts w:ascii="Times New Roman" w:hAnsi="Times New Roman"/>
          <w:sz w:val="24"/>
          <w:szCs w:val="24"/>
        </w:rPr>
        <w:t>ggression</w:t>
      </w:r>
      <w:r>
        <w:rPr>
          <w:rFonts w:ascii="Times New Roman" w:hAnsi="Times New Roman"/>
          <w:sz w:val="24"/>
          <w:szCs w:val="24"/>
        </w:rPr>
        <w:t xml:space="preserve"> and Violence; causes triggers and implications; A</w:t>
      </w:r>
      <w:r w:rsidR="004750AD" w:rsidRPr="00400C9A">
        <w:rPr>
          <w:rFonts w:ascii="Times New Roman" w:hAnsi="Times New Roman"/>
          <w:sz w:val="24"/>
          <w:szCs w:val="24"/>
        </w:rPr>
        <w:t>ddress</w:t>
      </w:r>
      <w:r>
        <w:rPr>
          <w:rFonts w:ascii="Times New Roman" w:hAnsi="Times New Roman"/>
          <w:sz w:val="24"/>
          <w:szCs w:val="24"/>
        </w:rPr>
        <w:t>ing aggression in health/clinical and organizational contexts</w:t>
      </w:r>
      <w:r w:rsidR="004750AD" w:rsidRPr="00400C9A">
        <w:rPr>
          <w:rFonts w:ascii="Times New Roman" w:hAnsi="Times New Roman"/>
          <w:sz w:val="24"/>
          <w:szCs w:val="24"/>
        </w:rPr>
        <w:t xml:space="preserve">. </w:t>
      </w:r>
    </w:p>
    <w:p w:rsidR="00F56197" w:rsidRDefault="00F56197" w:rsidP="00F5619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56197">
        <w:rPr>
          <w:rFonts w:ascii="Times New Roman" w:hAnsi="Times New Roman"/>
          <w:b/>
          <w:bCs/>
          <w:sz w:val="24"/>
          <w:szCs w:val="24"/>
        </w:rPr>
        <w:lastRenderedPageBreak/>
        <w:t>Readings</w:t>
      </w:r>
      <w:r>
        <w:rPr>
          <w:rFonts w:ascii="Times New Roman" w:hAnsi="Times New Roman"/>
          <w:sz w:val="24"/>
          <w:szCs w:val="24"/>
        </w:rPr>
        <w:t>:</w:t>
      </w:r>
    </w:p>
    <w:p w:rsidR="00535F0D" w:rsidRDefault="00535F0D" w:rsidP="00535F0D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Gilbert, Daniel T; Fiske, Susan T; Gardner, </w:t>
      </w:r>
      <w:proofErr w:type="spellStart"/>
      <w:r>
        <w:rPr>
          <w:rFonts w:ascii="Times New Roman" w:hAnsi="Times New Roman"/>
          <w:bCs/>
          <w:sz w:val="24"/>
          <w:szCs w:val="24"/>
        </w:rPr>
        <w:t>Lindzey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(1998)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Handbook of Social </w:t>
      </w:r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Psychology(</w:t>
      </w:r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 xml:space="preserve">4th Edition).Volume 1. </w:t>
      </w:r>
      <w:r>
        <w:rPr>
          <w:rFonts w:ascii="Times New Roman" w:hAnsi="Times New Roman"/>
          <w:bCs/>
          <w:sz w:val="24"/>
          <w:szCs w:val="24"/>
        </w:rPr>
        <w:t xml:space="preserve">NY. USA. McGraw Hill. </w:t>
      </w:r>
    </w:p>
    <w:p w:rsidR="00F56197" w:rsidRPr="007343D9" w:rsidRDefault="00F56197" w:rsidP="00F56197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val="en-IN"/>
        </w:rPr>
      </w:pPr>
      <w:proofErr w:type="spellStart"/>
      <w:r w:rsidRPr="007343D9">
        <w:rPr>
          <w:rFonts w:ascii="Times New Roman" w:hAnsi="Times New Roman"/>
          <w:sz w:val="24"/>
          <w:szCs w:val="24"/>
          <w:lang w:val="en-IN"/>
        </w:rPr>
        <w:t>Misra</w:t>
      </w:r>
      <w:proofErr w:type="spellEnd"/>
      <w:r w:rsidRPr="007343D9">
        <w:rPr>
          <w:rFonts w:ascii="Times New Roman" w:hAnsi="Times New Roman"/>
          <w:sz w:val="24"/>
          <w:szCs w:val="24"/>
          <w:lang w:val="en-IN"/>
        </w:rPr>
        <w:t xml:space="preserve"> G. (Ed.) (2009</w:t>
      </w:r>
      <w:r w:rsidRPr="007343D9">
        <w:rPr>
          <w:rFonts w:ascii="Times New Roman" w:hAnsi="Times New Roman"/>
          <w:i/>
          <w:sz w:val="24"/>
          <w:szCs w:val="24"/>
          <w:lang w:val="en-IN"/>
        </w:rPr>
        <w:t>). Psychology in India, Vol. 2: Social and organizational processes.</w:t>
      </w:r>
      <w:r w:rsidRPr="007343D9">
        <w:rPr>
          <w:rFonts w:ascii="Times New Roman" w:hAnsi="Times New Roman"/>
          <w:sz w:val="24"/>
          <w:szCs w:val="24"/>
          <w:lang w:val="en-IN"/>
        </w:rPr>
        <w:t xml:space="preserve"> New Delhi: Pearson. </w:t>
      </w:r>
    </w:p>
    <w:p w:rsidR="00F56197" w:rsidRPr="007343D9" w:rsidRDefault="00F56197" w:rsidP="00F56197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val="en-IN"/>
        </w:rPr>
      </w:pPr>
      <w:proofErr w:type="spellStart"/>
      <w:r w:rsidRPr="007343D9">
        <w:rPr>
          <w:rFonts w:ascii="Times New Roman" w:hAnsi="Times New Roman"/>
          <w:sz w:val="24"/>
          <w:szCs w:val="24"/>
          <w:lang w:val="en-IN"/>
        </w:rPr>
        <w:t>Misra</w:t>
      </w:r>
      <w:proofErr w:type="spellEnd"/>
      <w:r w:rsidRPr="007343D9">
        <w:rPr>
          <w:rFonts w:ascii="Times New Roman" w:hAnsi="Times New Roman"/>
          <w:sz w:val="24"/>
          <w:szCs w:val="24"/>
          <w:lang w:val="en-IN"/>
        </w:rPr>
        <w:t xml:space="preserve">, G. (Ed.) (1990). </w:t>
      </w:r>
      <w:r w:rsidRPr="007343D9">
        <w:rPr>
          <w:rFonts w:ascii="Times New Roman" w:hAnsi="Times New Roman"/>
          <w:i/>
          <w:iCs/>
          <w:sz w:val="24"/>
          <w:szCs w:val="24"/>
          <w:lang w:val="en-IN"/>
        </w:rPr>
        <w:t xml:space="preserve">Applied social psychology in India. </w:t>
      </w:r>
      <w:r w:rsidRPr="007343D9">
        <w:rPr>
          <w:rFonts w:ascii="Times New Roman" w:hAnsi="Times New Roman"/>
          <w:sz w:val="24"/>
          <w:szCs w:val="24"/>
          <w:lang w:val="en-IN"/>
        </w:rPr>
        <w:t>New Delhi: Sage.</w:t>
      </w:r>
    </w:p>
    <w:p w:rsidR="00F56197" w:rsidRPr="007343D9" w:rsidRDefault="00F56197" w:rsidP="00F56197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7343D9">
        <w:rPr>
          <w:rFonts w:ascii="Times New Roman" w:hAnsi="Times New Roman"/>
          <w:sz w:val="24"/>
          <w:szCs w:val="24"/>
        </w:rPr>
        <w:t xml:space="preserve">Shaw, M. E., &amp; </w:t>
      </w:r>
      <w:proofErr w:type="spellStart"/>
      <w:r w:rsidRPr="007343D9">
        <w:rPr>
          <w:rFonts w:ascii="Times New Roman" w:hAnsi="Times New Roman"/>
          <w:sz w:val="24"/>
          <w:szCs w:val="24"/>
        </w:rPr>
        <w:t>Costanzo</w:t>
      </w:r>
      <w:proofErr w:type="spellEnd"/>
      <w:r w:rsidRPr="007343D9">
        <w:rPr>
          <w:rFonts w:ascii="Times New Roman" w:hAnsi="Times New Roman"/>
          <w:sz w:val="24"/>
          <w:szCs w:val="24"/>
        </w:rPr>
        <w:t xml:space="preserve">, P. R. (1970). </w:t>
      </w:r>
      <w:r w:rsidRPr="007343D9">
        <w:rPr>
          <w:rFonts w:ascii="Times New Roman" w:hAnsi="Times New Roman"/>
          <w:i/>
          <w:sz w:val="24"/>
          <w:szCs w:val="24"/>
        </w:rPr>
        <w:t>Theories of social psychology.</w:t>
      </w:r>
      <w:r w:rsidRPr="007343D9">
        <w:rPr>
          <w:rFonts w:ascii="Times New Roman" w:hAnsi="Times New Roman"/>
          <w:sz w:val="24"/>
          <w:szCs w:val="24"/>
        </w:rPr>
        <w:t xml:space="preserve"> USA: McGraw-Hill.</w:t>
      </w:r>
    </w:p>
    <w:p w:rsidR="00F56197" w:rsidRDefault="00F56197" w:rsidP="00F56197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7343D9">
        <w:rPr>
          <w:rFonts w:ascii="Times New Roman" w:hAnsi="Times New Roman"/>
          <w:sz w:val="24"/>
          <w:szCs w:val="24"/>
        </w:rPr>
        <w:t xml:space="preserve">Strickland, L. H., </w:t>
      </w:r>
      <w:proofErr w:type="spellStart"/>
      <w:r w:rsidRPr="007343D9">
        <w:rPr>
          <w:rFonts w:ascii="Times New Roman" w:hAnsi="Times New Roman"/>
          <w:sz w:val="24"/>
          <w:szCs w:val="24"/>
        </w:rPr>
        <w:t>Aboud</w:t>
      </w:r>
      <w:proofErr w:type="spellEnd"/>
      <w:r w:rsidRPr="007343D9">
        <w:rPr>
          <w:rFonts w:ascii="Times New Roman" w:hAnsi="Times New Roman"/>
          <w:sz w:val="24"/>
          <w:szCs w:val="24"/>
        </w:rPr>
        <w:t xml:space="preserve">, F. E., &amp; </w:t>
      </w:r>
      <w:proofErr w:type="spellStart"/>
      <w:r w:rsidRPr="007343D9">
        <w:rPr>
          <w:rFonts w:ascii="Times New Roman" w:hAnsi="Times New Roman"/>
          <w:sz w:val="24"/>
          <w:szCs w:val="24"/>
        </w:rPr>
        <w:t>Gergen</w:t>
      </w:r>
      <w:proofErr w:type="spellEnd"/>
      <w:r w:rsidRPr="007343D9">
        <w:rPr>
          <w:rFonts w:ascii="Times New Roman" w:hAnsi="Times New Roman"/>
          <w:sz w:val="24"/>
          <w:szCs w:val="24"/>
        </w:rPr>
        <w:t xml:space="preserve">, K. J. (1976). </w:t>
      </w:r>
      <w:r w:rsidRPr="007343D9">
        <w:rPr>
          <w:rFonts w:ascii="Times New Roman" w:hAnsi="Times New Roman"/>
          <w:i/>
          <w:sz w:val="24"/>
          <w:szCs w:val="24"/>
        </w:rPr>
        <w:t>Social psychology in transition.</w:t>
      </w:r>
      <w:r w:rsidRPr="007343D9">
        <w:rPr>
          <w:rFonts w:ascii="Times New Roman" w:hAnsi="Times New Roman"/>
          <w:sz w:val="24"/>
          <w:szCs w:val="24"/>
        </w:rPr>
        <w:t xml:space="preserve"> New York: Plenum.</w:t>
      </w:r>
    </w:p>
    <w:p w:rsidR="00535F0D" w:rsidRDefault="00535F0D" w:rsidP="00535F0D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val="en-IN"/>
        </w:rPr>
      </w:pPr>
      <w:proofErr w:type="spellStart"/>
      <w:r w:rsidRPr="007343D9">
        <w:rPr>
          <w:rFonts w:ascii="Times New Roman" w:hAnsi="Times New Roman"/>
          <w:sz w:val="24"/>
          <w:szCs w:val="24"/>
          <w:lang w:val="en-IN"/>
        </w:rPr>
        <w:t>Tajfel</w:t>
      </w:r>
      <w:proofErr w:type="spellEnd"/>
      <w:r w:rsidRPr="007343D9">
        <w:rPr>
          <w:rFonts w:ascii="Times New Roman" w:hAnsi="Times New Roman"/>
          <w:sz w:val="24"/>
          <w:szCs w:val="24"/>
          <w:lang w:val="en-IN"/>
        </w:rPr>
        <w:t xml:space="preserve">, H. (1981). </w:t>
      </w:r>
      <w:r w:rsidRPr="007343D9">
        <w:rPr>
          <w:rFonts w:ascii="Times New Roman" w:hAnsi="Times New Roman"/>
          <w:i/>
          <w:iCs/>
          <w:sz w:val="24"/>
          <w:szCs w:val="24"/>
          <w:lang w:val="en-IN"/>
        </w:rPr>
        <w:t xml:space="preserve">Human groups and social categories. </w:t>
      </w:r>
      <w:r w:rsidRPr="007343D9">
        <w:rPr>
          <w:rFonts w:ascii="Times New Roman" w:hAnsi="Times New Roman"/>
          <w:sz w:val="24"/>
          <w:szCs w:val="24"/>
          <w:lang w:val="en-IN"/>
        </w:rPr>
        <w:t xml:space="preserve">London: Cambridge University Press. </w:t>
      </w:r>
    </w:p>
    <w:p w:rsidR="004750AD" w:rsidRPr="00E840EB" w:rsidRDefault="00C175EE" w:rsidP="00B47C02">
      <w:pPr>
        <w:pStyle w:val="ListParagraph"/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Teams, Group Processes and </w:t>
      </w:r>
      <w:r w:rsidR="004750AD" w:rsidRPr="00E840EB">
        <w:rPr>
          <w:rFonts w:ascii="Times New Roman" w:hAnsi="Times New Roman"/>
          <w:b/>
          <w:sz w:val="24"/>
          <w:szCs w:val="24"/>
        </w:rPr>
        <w:t>Intergroup relations</w:t>
      </w:r>
      <w:r w:rsidR="00CD20AF">
        <w:rPr>
          <w:rFonts w:ascii="Times New Roman" w:hAnsi="Times New Roman"/>
          <w:b/>
          <w:sz w:val="24"/>
          <w:szCs w:val="24"/>
        </w:rPr>
        <w:t xml:space="preserve"> ( 10 sessions) </w:t>
      </w:r>
    </w:p>
    <w:p w:rsidR="004750AD" w:rsidRPr="00E840EB" w:rsidRDefault="004750AD" w:rsidP="00B47C02">
      <w:pPr>
        <w:pStyle w:val="ListParagraph"/>
        <w:numPr>
          <w:ilvl w:val="2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840EB">
        <w:rPr>
          <w:rFonts w:ascii="Times New Roman" w:hAnsi="Times New Roman"/>
          <w:sz w:val="24"/>
          <w:szCs w:val="24"/>
        </w:rPr>
        <w:t xml:space="preserve">Group dynamics, </w:t>
      </w:r>
      <w:r w:rsidR="00C175EE">
        <w:rPr>
          <w:rFonts w:ascii="Times New Roman" w:hAnsi="Times New Roman"/>
          <w:sz w:val="24"/>
          <w:szCs w:val="24"/>
        </w:rPr>
        <w:t xml:space="preserve">group communication, Working in Teams and organizations; </w:t>
      </w:r>
      <w:r w:rsidR="006F5BB8">
        <w:rPr>
          <w:rFonts w:ascii="Times New Roman" w:hAnsi="Times New Roman"/>
          <w:sz w:val="24"/>
          <w:szCs w:val="24"/>
        </w:rPr>
        <w:t xml:space="preserve"> </w:t>
      </w:r>
      <w:r w:rsidRPr="00E840EB">
        <w:rPr>
          <w:rFonts w:ascii="Times New Roman" w:hAnsi="Times New Roman"/>
          <w:sz w:val="24"/>
          <w:szCs w:val="24"/>
        </w:rPr>
        <w:t xml:space="preserve">leadership </w:t>
      </w:r>
    </w:p>
    <w:p w:rsidR="00F92F92" w:rsidRDefault="004750AD" w:rsidP="00B47C02">
      <w:pPr>
        <w:pStyle w:val="ListParagraph"/>
        <w:numPr>
          <w:ilvl w:val="2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840EB">
        <w:rPr>
          <w:rFonts w:ascii="Times New Roman" w:hAnsi="Times New Roman"/>
          <w:sz w:val="24"/>
          <w:szCs w:val="24"/>
        </w:rPr>
        <w:t xml:space="preserve">Theories of intergroup relations (minimal group experiment and social identity theory, relative deprivation theory, realistic conflict theory, equity theory), </w:t>
      </w:r>
    </w:p>
    <w:p w:rsidR="004750AD" w:rsidRDefault="00F92F92" w:rsidP="00B47C02">
      <w:pPr>
        <w:pStyle w:val="ListParagraph"/>
        <w:numPr>
          <w:ilvl w:val="2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750AD" w:rsidRPr="00E840EB">
        <w:rPr>
          <w:rFonts w:ascii="Times New Roman" w:hAnsi="Times New Roman"/>
          <w:sz w:val="24"/>
          <w:szCs w:val="24"/>
        </w:rPr>
        <w:t>onflicts</w:t>
      </w:r>
      <w:r w:rsidR="00C175EE">
        <w:rPr>
          <w:rFonts w:ascii="Times New Roman" w:hAnsi="Times New Roman"/>
          <w:sz w:val="24"/>
          <w:szCs w:val="24"/>
        </w:rPr>
        <w:t>, Negotiations</w:t>
      </w:r>
      <w:r w:rsidR="004750AD" w:rsidRPr="00E840EB">
        <w:rPr>
          <w:rFonts w:ascii="Times New Roman" w:hAnsi="Times New Roman"/>
          <w:sz w:val="24"/>
          <w:szCs w:val="24"/>
        </w:rPr>
        <w:t xml:space="preserve"> and </w:t>
      </w:r>
      <w:r w:rsidR="00C175EE">
        <w:rPr>
          <w:rFonts w:ascii="Times New Roman" w:hAnsi="Times New Roman"/>
          <w:sz w:val="24"/>
          <w:szCs w:val="24"/>
        </w:rPr>
        <w:t xml:space="preserve">Conflict Resolution </w:t>
      </w:r>
    </w:p>
    <w:p w:rsidR="00CD20AF" w:rsidRDefault="00CD20AF" w:rsidP="00B47C02">
      <w:pPr>
        <w:pStyle w:val="ListParagraph"/>
        <w:numPr>
          <w:ilvl w:val="2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840EB">
        <w:rPr>
          <w:rFonts w:ascii="Times New Roman" w:hAnsi="Times New Roman"/>
          <w:sz w:val="24"/>
          <w:szCs w:val="24"/>
        </w:rPr>
        <w:t xml:space="preserve">ocial power; </w:t>
      </w:r>
      <w:r>
        <w:rPr>
          <w:rFonts w:ascii="Times New Roman" w:hAnsi="Times New Roman"/>
          <w:sz w:val="24"/>
          <w:szCs w:val="24"/>
        </w:rPr>
        <w:t xml:space="preserve">theories of social power, resistance and </w:t>
      </w:r>
      <w:r w:rsidRPr="00E840EB">
        <w:rPr>
          <w:rFonts w:ascii="Times New Roman" w:hAnsi="Times New Roman"/>
          <w:sz w:val="24"/>
          <w:szCs w:val="24"/>
        </w:rPr>
        <w:t>reactance</w:t>
      </w:r>
      <w:r>
        <w:rPr>
          <w:rFonts w:ascii="Times New Roman" w:hAnsi="Times New Roman"/>
          <w:sz w:val="24"/>
          <w:szCs w:val="24"/>
        </w:rPr>
        <w:t xml:space="preserve"> to power</w:t>
      </w:r>
      <w:r w:rsidRPr="00E840E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power in reference to health  and organisational contexts</w:t>
      </w:r>
    </w:p>
    <w:p w:rsidR="00F56197" w:rsidRDefault="00F56197" w:rsidP="00F5619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56197">
        <w:rPr>
          <w:rFonts w:ascii="Times New Roman" w:hAnsi="Times New Roman"/>
          <w:b/>
          <w:bCs/>
          <w:sz w:val="24"/>
          <w:szCs w:val="24"/>
        </w:rPr>
        <w:t>Readings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56197" w:rsidRPr="007343D9" w:rsidRDefault="00F56197" w:rsidP="00F56197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val="en-IN"/>
        </w:rPr>
      </w:pPr>
      <w:proofErr w:type="spellStart"/>
      <w:r w:rsidRPr="007343D9">
        <w:rPr>
          <w:rFonts w:ascii="Times New Roman" w:hAnsi="Times New Roman"/>
          <w:sz w:val="24"/>
          <w:szCs w:val="24"/>
          <w:lang w:val="en-IN"/>
        </w:rPr>
        <w:t>Billig</w:t>
      </w:r>
      <w:proofErr w:type="spellEnd"/>
      <w:r w:rsidRPr="007343D9">
        <w:rPr>
          <w:rFonts w:ascii="Times New Roman" w:hAnsi="Times New Roman"/>
          <w:sz w:val="24"/>
          <w:szCs w:val="24"/>
          <w:lang w:val="en-IN"/>
        </w:rPr>
        <w:t xml:space="preserve">, M. (1976). </w:t>
      </w:r>
      <w:r w:rsidRPr="007343D9">
        <w:rPr>
          <w:rFonts w:ascii="Times New Roman" w:hAnsi="Times New Roman"/>
          <w:i/>
          <w:iCs/>
          <w:sz w:val="24"/>
          <w:szCs w:val="24"/>
          <w:lang w:val="en-IN"/>
        </w:rPr>
        <w:t xml:space="preserve">Social psychology and intergroup relations. </w:t>
      </w:r>
      <w:r w:rsidRPr="007343D9">
        <w:rPr>
          <w:rFonts w:ascii="Times New Roman" w:hAnsi="Times New Roman"/>
          <w:sz w:val="24"/>
          <w:szCs w:val="24"/>
          <w:lang w:val="en-IN"/>
        </w:rPr>
        <w:t xml:space="preserve">NY: Academic Press. </w:t>
      </w:r>
    </w:p>
    <w:p w:rsidR="00F56197" w:rsidRPr="007343D9" w:rsidRDefault="00F56197" w:rsidP="00F56197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val="en-IN"/>
        </w:rPr>
      </w:pPr>
      <w:proofErr w:type="spellStart"/>
      <w:r w:rsidRPr="007343D9">
        <w:rPr>
          <w:rFonts w:ascii="Times New Roman" w:hAnsi="Times New Roman"/>
          <w:sz w:val="24"/>
          <w:szCs w:val="24"/>
          <w:lang w:val="en-IN"/>
        </w:rPr>
        <w:t>Dalal</w:t>
      </w:r>
      <w:proofErr w:type="spellEnd"/>
      <w:r w:rsidRPr="007343D9">
        <w:rPr>
          <w:rFonts w:ascii="Times New Roman" w:hAnsi="Times New Roman"/>
          <w:sz w:val="24"/>
          <w:szCs w:val="24"/>
          <w:lang w:val="en-IN"/>
        </w:rPr>
        <w:t xml:space="preserve">, A.K., &amp; </w:t>
      </w:r>
      <w:proofErr w:type="spellStart"/>
      <w:r w:rsidRPr="007343D9">
        <w:rPr>
          <w:rFonts w:ascii="Times New Roman" w:hAnsi="Times New Roman"/>
          <w:sz w:val="24"/>
          <w:szCs w:val="24"/>
          <w:lang w:val="en-IN"/>
        </w:rPr>
        <w:t>Misra</w:t>
      </w:r>
      <w:proofErr w:type="spellEnd"/>
      <w:r w:rsidRPr="007343D9">
        <w:rPr>
          <w:rFonts w:ascii="Times New Roman" w:hAnsi="Times New Roman"/>
          <w:sz w:val="24"/>
          <w:szCs w:val="24"/>
          <w:lang w:val="en-IN"/>
        </w:rPr>
        <w:t xml:space="preserve">, G. (Ed.) (2001). </w:t>
      </w:r>
      <w:r w:rsidRPr="007343D9">
        <w:rPr>
          <w:rFonts w:ascii="Times New Roman" w:hAnsi="Times New Roman"/>
          <w:i/>
          <w:sz w:val="24"/>
          <w:szCs w:val="24"/>
          <w:lang w:val="en-IN"/>
        </w:rPr>
        <w:t>New directions in Indian psychology, Vol. 1: Social psychology.</w:t>
      </w:r>
      <w:r w:rsidRPr="007343D9">
        <w:rPr>
          <w:rFonts w:ascii="Times New Roman" w:hAnsi="Times New Roman"/>
          <w:sz w:val="24"/>
          <w:szCs w:val="24"/>
          <w:lang w:val="en-IN"/>
        </w:rPr>
        <w:t xml:space="preserve"> New Delhi: Sage.</w:t>
      </w:r>
    </w:p>
    <w:p w:rsidR="00F56197" w:rsidRPr="007343D9" w:rsidRDefault="00F56197" w:rsidP="00F56197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43D9">
        <w:rPr>
          <w:rFonts w:ascii="Times New Roman" w:hAnsi="Times New Roman"/>
          <w:sz w:val="24"/>
          <w:szCs w:val="24"/>
        </w:rPr>
        <w:t>McGarty</w:t>
      </w:r>
      <w:proofErr w:type="spellEnd"/>
      <w:r w:rsidRPr="007343D9">
        <w:rPr>
          <w:rFonts w:ascii="Times New Roman" w:hAnsi="Times New Roman"/>
          <w:sz w:val="24"/>
          <w:szCs w:val="24"/>
        </w:rPr>
        <w:t xml:space="preserve">, C., &amp; </w:t>
      </w:r>
      <w:proofErr w:type="spellStart"/>
      <w:r w:rsidRPr="007343D9">
        <w:rPr>
          <w:rFonts w:ascii="Times New Roman" w:hAnsi="Times New Roman"/>
          <w:sz w:val="24"/>
          <w:szCs w:val="24"/>
        </w:rPr>
        <w:t>Haslam</w:t>
      </w:r>
      <w:proofErr w:type="spellEnd"/>
      <w:r w:rsidRPr="007343D9">
        <w:rPr>
          <w:rFonts w:ascii="Times New Roman" w:hAnsi="Times New Roman"/>
          <w:sz w:val="24"/>
          <w:szCs w:val="24"/>
        </w:rPr>
        <w:t xml:space="preserve">, S. A. (Eds.) (1997). </w:t>
      </w:r>
      <w:r w:rsidRPr="007343D9">
        <w:rPr>
          <w:rFonts w:ascii="Times New Roman" w:hAnsi="Times New Roman"/>
          <w:i/>
          <w:sz w:val="24"/>
          <w:szCs w:val="24"/>
        </w:rPr>
        <w:t>The message of social psychology</w:t>
      </w:r>
      <w:r w:rsidRPr="007343D9">
        <w:rPr>
          <w:rFonts w:ascii="Times New Roman" w:hAnsi="Times New Roman"/>
          <w:sz w:val="24"/>
          <w:szCs w:val="24"/>
        </w:rPr>
        <w:t>. Oxford, UK: Blackwell.</w:t>
      </w:r>
    </w:p>
    <w:p w:rsidR="00535F0D" w:rsidRPr="00CC1778" w:rsidRDefault="00535F0D" w:rsidP="00535F0D">
      <w:pPr>
        <w:pStyle w:val="Reference"/>
        <w:numPr>
          <w:ilvl w:val="0"/>
          <w:numId w:val="15"/>
        </w:numPr>
        <w:spacing w:before="100" w:beforeAutospacing="1" w:after="100" w:afterAutospacing="1"/>
        <w:rPr>
          <w:rFonts w:cs="Times New Roman"/>
          <w:b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Moghaddam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Fathali</w:t>
      </w:r>
      <w:proofErr w:type="spellEnd"/>
      <w:r>
        <w:rPr>
          <w:rFonts w:cs="Times New Roman"/>
          <w:sz w:val="24"/>
          <w:szCs w:val="24"/>
        </w:rPr>
        <w:t xml:space="preserve">; Research papers on </w:t>
      </w:r>
      <w:proofErr w:type="spellStart"/>
      <w:r>
        <w:rPr>
          <w:rFonts w:cs="Times New Roman"/>
          <w:sz w:val="24"/>
          <w:szCs w:val="24"/>
        </w:rPr>
        <w:t>Fathali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Moghaddam’s</w:t>
      </w:r>
      <w:proofErr w:type="spellEnd"/>
      <w:r>
        <w:rPr>
          <w:rFonts w:cs="Times New Roman"/>
          <w:sz w:val="24"/>
          <w:szCs w:val="24"/>
        </w:rPr>
        <w:t xml:space="preserve"> website. Link as </w:t>
      </w:r>
      <w:hyperlink r:id="rId6" w:history="1">
        <w:r w:rsidRPr="00B61DB6">
          <w:rPr>
            <w:rStyle w:val="Hyperlink"/>
            <w:rFonts w:cs="Times New Roman"/>
            <w:sz w:val="24"/>
            <w:szCs w:val="24"/>
          </w:rPr>
          <w:t>http://fathalimoghaddam.com/?page_id=10</w:t>
        </w:r>
      </w:hyperlink>
    </w:p>
    <w:p w:rsidR="00F56197" w:rsidRPr="00535F0D" w:rsidRDefault="00F56197" w:rsidP="00F56197">
      <w:pPr>
        <w:pStyle w:val="Reference"/>
        <w:numPr>
          <w:ilvl w:val="0"/>
          <w:numId w:val="15"/>
        </w:numPr>
        <w:spacing w:before="100" w:beforeAutospacing="1" w:after="100" w:afterAutospacing="1"/>
        <w:rPr>
          <w:rFonts w:cs="Times New Roman"/>
          <w:b/>
          <w:sz w:val="24"/>
          <w:szCs w:val="24"/>
        </w:rPr>
      </w:pPr>
      <w:bookmarkStart w:id="0" w:name="_Toc336939249"/>
      <w:proofErr w:type="spellStart"/>
      <w:r w:rsidRPr="00E840EB">
        <w:rPr>
          <w:rFonts w:cs="Times New Roman"/>
          <w:sz w:val="24"/>
          <w:szCs w:val="24"/>
        </w:rPr>
        <w:t>Sinha</w:t>
      </w:r>
      <w:proofErr w:type="spellEnd"/>
      <w:r w:rsidRPr="00E840EB">
        <w:rPr>
          <w:rFonts w:cs="Times New Roman"/>
          <w:sz w:val="24"/>
          <w:szCs w:val="24"/>
        </w:rPr>
        <w:t xml:space="preserve">, J. B. P. (2009). </w:t>
      </w:r>
      <w:r w:rsidRPr="00E840EB">
        <w:rPr>
          <w:rFonts w:cs="Times New Roman"/>
          <w:i/>
          <w:sz w:val="24"/>
          <w:szCs w:val="24"/>
        </w:rPr>
        <w:t xml:space="preserve">Culture and organizational </w:t>
      </w:r>
      <w:proofErr w:type="spellStart"/>
      <w:r w:rsidRPr="00E840EB">
        <w:rPr>
          <w:rFonts w:cs="Times New Roman"/>
          <w:i/>
          <w:sz w:val="24"/>
          <w:szCs w:val="24"/>
        </w:rPr>
        <w:t>Behaviour</w:t>
      </w:r>
      <w:proofErr w:type="spellEnd"/>
      <w:r w:rsidRPr="00E840EB">
        <w:rPr>
          <w:rFonts w:cs="Times New Roman"/>
          <w:sz w:val="24"/>
          <w:szCs w:val="24"/>
        </w:rPr>
        <w:t>. New Delhi: Sage Publications.</w:t>
      </w:r>
      <w:bookmarkEnd w:id="0"/>
    </w:p>
    <w:p w:rsidR="00535F0D" w:rsidRDefault="00535F0D" w:rsidP="00535F0D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val="en-IN"/>
        </w:rPr>
      </w:pPr>
      <w:r w:rsidRPr="007343D9">
        <w:rPr>
          <w:rFonts w:ascii="Times New Roman" w:hAnsi="Times New Roman"/>
          <w:sz w:val="24"/>
          <w:szCs w:val="24"/>
          <w:lang w:val="en-IN"/>
        </w:rPr>
        <w:t xml:space="preserve">Taylor. M., &amp; </w:t>
      </w:r>
      <w:proofErr w:type="spellStart"/>
      <w:r w:rsidRPr="007343D9">
        <w:rPr>
          <w:rFonts w:ascii="Times New Roman" w:hAnsi="Times New Roman"/>
          <w:sz w:val="24"/>
          <w:szCs w:val="24"/>
          <w:lang w:val="en-IN"/>
        </w:rPr>
        <w:t>Moghaddam</w:t>
      </w:r>
      <w:proofErr w:type="spellEnd"/>
      <w:r w:rsidRPr="007343D9">
        <w:rPr>
          <w:rFonts w:ascii="Times New Roman" w:hAnsi="Times New Roman"/>
          <w:sz w:val="24"/>
          <w:szCs w:val="24"/>
          <w:lang w:val="en-IN"/>
        </w:rPr>
        <w:t xml:space="preserve">, F.M. (1987). </w:t>
      </w:r>
      <w:r w:rsidRPr="007343D9">
        <w:rPr>
          <w:rFonts w:ascii="Times New Roman" w:hAnsi="Times New Roman"/>
          <w:i/>
          <w:iCs/>
          <w:sz w:val="24"/>
          <w:szCs w:val="24"/>
          <w:lang w:val="en-IN"/>
        </w:rPr>
        <w:t xml:space="preserve">Theories of intergroup relations. </w:t>
      </w:r>
      <w:r w:rsidRPr="007343D9">
        <w:rPr>
          <w:rFonts w:ascii="Times New Roman" w:hAnsi="Times New Roman"/>
          <w:sz w:val="24"/>
          <w:szCs w:val="24"/>
          <w:lang w:val="en-IN"/>
        </w:rPr>
        <w:t xml:space="preserve">NY: </w:t>
      </w:r>
      <w:proofErr w:type="spellStart"/>
      <w:r w:rsidRPr="007343D9">
        <w:rPr>
          <w:rFonts w:ascii="Times New Roman" w:hAnsi="Times New Roman"/>
          <w:sz w:val="24"/>
          <w:szCs w:val="24"/>
          <w:lang w:val="en-IN"/>
        </w:rPr>
        <w:t>Praeger</w:t>
      </w:r>
      <w:proofErr w:type="spellEnd"/>
      <w:r w:rsidRPr="007343D9">
        <w:rPr>
          <w:rFonts w:ascii="Times New Roman" w:hAnsi="Times New Roman"/>
          <w:sz w:val="24"/>
          <w:szCs w:val="24"/>
          <w:lang w:val="en-IN"/>
        </w:rPr>
        <w:t>.</w:t>
      </w:r>
    </w:p>
    <w:p w:rsidR="00C175EE" w:rsidRDefault="00C175EE" w:rsidP="00B47C02">
      <w:pPr>
        <w:pStyle w:val="ListParagraph"/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Civil Society, law and rights frameworks</w:t>
      </w:r>
      <w:r w:rsidR="00CD20AF">
        <w:rPr>
          <w:rFonts w:ascii="Times New Roman" w:hAnsi="Times New Roman"/>
          <w:b/>
          <w:sz w:val="24"/>
          <w:szCs w:val="24"/>
        </w:rPr>
        <w:t xml:space="preserve"> ( 15 sessions)</w:t>
      </w:r>
    </w:p>
    <w:p w:rsidR="00C175EE" w:rsidRPr="000D53AE" w:rsidRDefault="00C175EE" w:rsidP="00B47C02">
      <w:pPr>
        <w:pStyle w:val="ListParagraph"/>
        <w:numPr>
          <w:ilvl w:val="2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D53AE">
        <w:rPr>
          <w:rFonts w:ascii="Times New Roman" w:hAnsi="Times New Roman"/>
          <w:bCs/>
          <w:sz w:val="24"/>
          <w:szCs w:val="24"/>
        </w:rPr>
        <w:t>The stakeholders in the social context; citizens, civil society, media, administration, law</w:t>
      </w:r>
      <w:r w:rsidR="00A93F26">
        <w:rPr>
          <w:rFonts w:ascii="Times New Roman" w:hAnsi="Times New Roman"/>
          <w:bCs/>
          <w:sz w:val="24"/>
          <w:szCs w:val="24"/>
        </w:rPr>
        <w:t>.</w:t>
      </w:r>
    </w:p>
    <w:p w:rsidR="00C175EE" w:rsidRDefault="00A93F26" w:rsidP="00B47C02">
      <w:pPr>
        <w:pStyle w:val="ListParagraph"/>
        <w:numPr>
          <w:ilvl w:val="2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rights framework; The M</w:t>
      </w:r>
      <w:r w:rsidR="000D53AE" w:rsidRPr="000D53AE">
        <w:rPr>
          <w:rFonts w:ascii="Times New Roman" w:hAnsi="Times New Roman"/>
          <w:bCs/>
          <w:sz w:val="24"/>
          <w:szCs w:val="24"/>
        </w:rPr>
        <w:t xml:space="preserve">ental health care Act,2016; the RCI Act, The </w:t>
      </w:r>
      <w:proofErr w:type="spellStart"/>
      <w:r w:rsidR="000D53AE" w:rsidRPr="000D53AE">
        <w:rPr>
          <w:rFonts w:ascii="Times New Roman" w:hAnsi="Times New Roman"/>
          <w:bCs/>
          <w:sz w:val="24"/>
          <w:szCs w:val="24"/>
        </w:rPr>
        <w:t>Persons’with</w:t>
      </w:r>
      <w:proofErr w:type="spellEnd"/>
      <w:r w:rsidR="000D53AE" w:rsidRPr="000D53AE">
        <w:rPr>
          <w:rFonts w:ascii="Times New Roman" w:hAnsi="Times New Roman"/>
          <w:bCs/>
          <w:sz w:val="24"/>
          <w:szCs w:val="24"/>
        </w:rPr>
        <w:t xml:space="preserve"> Disability(</w:t>
      </w:r>
      <w:proofErr w:type="spellStart"/>
      <w:r w:rsidR="000D53AE" w:rsidRPr="000D53AE">
        <w:rPr>
          <w:rFonts w:ascii="Times New Roman" w:hAnsi="Times New Roman"/>
          <w:bCs/>
          <w:sz w:val="24"/>
          <w:szCs w:val="24"/>
        </w:rPr>
        <w:t>PwD</w:t>
      </w:r>
      <w:proofErr w:type="spellEnd"/>
      <w:r w:rsidR="000D53AE" w:rsidRPr="000D53AE">
        <w:rPr>
          <w:rFonts w:ascii="Times New Roman" w:hAnsi="Times New Roman"/>
          <w:bCs/>
          <w:sz w:val="24"/>
          <w:szCs w:val="24"/>
        </w:rPr>
        <w:t>) Act;</w:t>
      </w:r>
      <w:r>
        <w:rPr>
          <w:rFonts w:ascii="Times New Roman" w:hAnsi="Times New Roman"/>
          <w:bCs/>
          <w:sz w:val="24"/>
          <w:szCs w:val="24"/>
        </w:rPr>
        <w:t xml:space="preserve"> the </w:t>
      </w:r>
      <w:r w:rsidR="00BF2E57">
        <w:rPr>
          <w:rFonts w:ascii="Times New Roman" w:hAnsi="Times New Roman"/>
          <w:bCs/>
          <w:sz w:val="24"/>
          <w:szCs w:val="24"/>
        </w:rPr>
        <w:t xml:space="preserve">public </w:t>
      </w:r>
      <w:r>
        <w:rPr>
          <w:rFonts w:ascii="Times New Roman" w:hAnsi="Times New Roman"/>
          <w:bCs/>
          <w:sz w:val="24"/>
          <w:szCs w:val="24"/>
        </w:rPr>
        <w:t>delivery of mental health services in India; role of civil society and NGO’s</w:t>
      </w:r>
      <w:r w:rsidR="00BF2E57">
        <w:rPr>
          <w:rFonts w:ascii="Times New Roman" w:hAnsi="Times New Roman"/>
          <w:bCs/>
          <w:sz w:val="24"/>
          <w:szCs w:val="24"/>
        </w:rPr>
        <w:t xml:space="preserve"> in clinical and health contexts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0D53AE" w:rsidRPr="000D53AE">
        <w:rPr>
          <w:rFonts w:ascii="Times New Roman" w:hAnsi="Times New Roman"/>
          <w:bCs/>
          <w:sz w:val="24"/>
          <w:szCs w:val="24"/>
        </w:rPr>
        <w:t xml:space="preserve"> </w:t>
      </w:r>
    </w:p>
    <w:p w:rsidR="006F5BB8" w:rsidRPr="000D53AE" w:rsidRDefault="006F5BB8" w:rsidP="00B47C02">
      <w:pPr>
        <w:pStyle w:val="ListParagraph"/>
        <w:numPr>
          <w:ilvl w:val="2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Div</w:t>
      </w:r>
      <w:r w:rsidR="00CD20AF">
        <w:rPr>
          <w:rFonts w:ascii="Times New Roman" w:hAnsi="Times New Roman"/>
          <w:bCs/>
          <w:sz w:val="24"/>
          <w:szCs w:val="24"/>
        </w:rPr>
        <w:t xml:space="preserve">ersity in Organizations: Gender issues and concerns in organizations, the Vishakha </w:t>
      </w:r>
      <w:proofErr w:type="spellStart"/>
      <w:r w:rsidR="00CD20AF">
        <w:rPr>
          <w:rFonts w:ascii="Times New Roman" w:hAnsi="Times New Roman"/>
          <w:bCs/>
          <w:sz w:val="24"/>
          <w:szCs w:val="24"/>
        </w:rPr>
        <w:t>judgement</w:t>
      </w:r>
      <w:proofErr w:type="spellEnd"/>
      <w:r w:rsidR="00CD20AF">
        <w:rPr>
          <w:rFonts w:ascii="Times New Roman" w:hAnsi="Times New Roman"/>
          <w:bCs/>
          <w:sz w:val="24"/>
          <w:szCs w:val="24"/>
        </w:rPr>
        <w:t xml:space="preserve"> and law against work harassment. LGBTQ concerns </w:t>
      </w:r>
    </w:p>
    <w:p w:rsidR="000D53AE" w:rsidRDefault="000D53AE" w:rsidP="00B47C02">
      <w:pPr>
        <w:pStyle w:val="ListParagraph"/>
        <w:numPr>
          <w:ilvl w:val="2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D53AE">
        <w:rPr>
          <w:rFonts w:ascii="Times New Roman" w:hAnsi="Times New Roman"/>
          <w:bCs/>
          <w:sz w:val="24"/>
          <w:szCs w:val="24"/>
        </w:rPr>
        <w:t xml:space="preserve">Application of social psychology and media; </w:t>
      </w:r>
      <w:r w:rsidR="00CD20AF">
        <w:rPr>
          <w:rFonts w:ascii="Times New Roman" w:hAnsi="Times New Roman"/>
          <w:bCs/>
          <w:sz w:val="24"/>
          <w:szCs w:val="24"/>
        </w:rPr>
        <w:t xml:space="preserve">Influence of </w:t>
      </w:r>
      <w:r w:rsidRPr="000D53AE">
        <w:rPr>
          <w:rFonts w:ascii="Times New Roman" w:hAnsi="Times New Roman"/>
          <w:bCs/>
          <w:sz w:val="24"/>
          <w:szCs w:val="24"/>
        </w:rPr>
        <w:t xml:space="preserve">traditional and social/internet media; behavior </w:t>
      </w:r>
      <w:r w:rsidR="00BF2E57">
        <w:rPr>
          <w:rFonts w:ascii="Times New Roman" w:hAnsi="Times New Roman"/>
          <w:bCs/>
          <w:sz w:val="24"/>
          <w:szCs w:val="24"/>
        </w:rPr>
        <w:t xml:space="preserve">and social change; use of media in organizations. </w:t>
      </w:r>
      <w:r w:rsidRPr="000D53AE">
        <w:rPr>
          <w:rFonts w:ascii="Times New Roman" w:hAnsi="Times New Roman"/>
          <w:bCs/>
          <w:sz w:val="24"/>
          <w:szCs w:val="24"/>
        </w:rPr>
        <w:t xml:space="preserve"> </w:t>
      </w:r>
    </w:p>
    <w:p w:rsidR="00F56197" w:rsidRDefault="00F56197" w:rsidP="00F56197">
      <w:p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</w:rPr>
      </w:pPr>
      <w:r w:rsidRPr="00F56197">
        <w:rPr>
          <w:rFonts w:ascii="Times New Roman" w:hAnsi="Times New Roman"/>
          <w:b/>
          <w:sz w:val="24"/>
          <w:szCs w:val="24"/>
        </w:rPr>
        <w:t>Readings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535F0D" w:rsidRDefault="00535F0D" w:rsidP="00535F0D">
      <w:pPr>
        <w:pStyle w:val="ListParagraph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Gilbert, Daniel T; Fiske, Susan T; Gardner, </w:t>
      </w:r>
      <w:proofErr w:type="spellStart"/>
      <w:r>
        <w:rPr>
          <w:rFonts w:ascii="Times New Roman" w:hAnsi="Times New Roman"/>
          <w:bCs/>
          <w:sz w:val="24"/>
          <w:szCs w:val="24"/>
        </w:rPr>
        <w:t>Lindzey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(1998)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Handbook of Social </w:t>
      </w:r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Psychology(</w:t>
      </w:r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 xml:space="preserve">4th Edition).Volume 1. </w:t>
      </w:r>
      <w:r>
        <w:rPr>
          <w:rFonts w:ascii="Times New Roman" w:hAnsi="Times New Roman"/>
          <w:bCs/>
          <w:sz w:val="24"/>
          <w:szCs w:val="24"/>
        </w:rPr>
        <w:t xml:space="preserve">NY. USA. McGraw Hill. </w:t>
      </w:r>
    </w:p>
    <w:p w:rsidR="00535F0D" w:rsidRPr="00F56197" w:rsidRDefault="00535F0D" w:rsidP="00535F0D">
      <w:pPr>
        <w:pStyle w:val="ListParagraph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Giles, </w:t>
      </w:r>
      <w:proofErr w:type="gramStart"/>
      <w:r>
        <w:rPr>
          <w:rFonts w:ascii="Times New Roman" w:hAnsi="Times New Roman"/>
          <w:bCs/>
          <w:sz w:val="24"/>
          <w:szCs w:val="24"/>
        </w:rPr>
        <w:t>David(</w:t>
      </w:r>
      <w:proofErr w:type="gramEnd"/>
      <w:r>
        <w:rPr>
          <w:rFonts w:ascii="Times New Roman" w:hAnsi="Times New Roman"/>
          <w:bCs/>
          <w:sz w:val="24"/>
          <w:szCs w:val="24"/>
        </w:rPr>
        <w:t>2003)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Media Psychology</w:t>
      </w:r>
      <w:r>
        <w:rPr>
          <w:rFonts w:ascii="Times New Roman" w:hAnsi="Times New Roman"/>
          <w:bCs/>
          <w:sz w:val="24"/>
          <w:szCs w:val="24"/>
        </w:rPr>
        <w:t xml:space="preserve"> New Jersey, USA. Lawrence Erlbaum</w:t>
      </w:r>
    </w:p>
    <w:p w:rsidR="00F56197" w:rsidRPr="007343D9" w:rsidRDefault="00F56197" w:rsidP="00CC1778">
      <w:pPr>
        <w:pStyle w:val="ListParagraph"/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val="en-IN"/>
        </w:rPr>
      </w:pPr>
      <w:proofErr w:type="spellStart"/>
      <w:r w:rsidRPr="007343D9">
        <w:rPr>
          <w:rFonts w:ascii="Times New Roman" w:hAnsi="Times New Roman"/>
          <w:sz w:val="24"/>
          <w:szCs w:val="24"/>
          <w:lang w:val="en-IN"/>
        </w:rPr>
        <w:t>Schneider</w:t>
      </w:r>
      <w:proofErr w:type="gramStart"/>
      <w:r w:rsidRPr="007343D9">
        <w:rPr>
          <w:rFonts w:ascii="Times New Roman" w:hAnsi="Times New Roman"/>
          <w:sz w:val="24"/>
          <w:szCs w:val="24"/>
          <w:lang w:val="en-IN"/>
        </w:rPr>
        <w:t>,FW</w:t>
      </w:r>
      <w:proofErr w:type="spellEnd"/>
      <w:proofErr w:type="gramEnd"/>
      <w:r w:rsidRPr="007343D9">
        <w:rPr>
          <w:rFonts w:ascii="Times New Roman" w:hAnsi="Times New Roman"/>
          <w:sz w:val="24"/>
          <w:szCs w:val="24"/>
          <w:lang w:val="en-IN"/>
        </w:rPr>
        <w:t xml:space="preserve">; </w:t>
      </w:r>
      <w:proofErr w:type="spellStart"/>
      <w:r w:rsidRPr="007343D9">
        <w:rPr>
          <w:rFonts w:ascii="Times New Roman" w:hAnsi="Times New Roman"/>
          <w:sz w:val="24"/>
          <w:szCs w:val="24"/>
          <w:lang w:val="en-IN"/>
        </w:rPr>
        <w:t>Gruman</w:t>
      </w:r>
      <w:proofErr w:type="spellEnd"/>
      <w:r w:rsidRPr="007343D9">
        <w:rPr>
          <w:rFonts w:ascii="Times New Roman" w:hAnsi="Times New Roman"/>
          <w:sz w:val="24"/>
          <w:szCs w:val="24"/>
          <w:lang w:val="en-IN"/>
        </w:rPr>
        <w:t xml:space="preserve">, </w:t>
      </w:r>
      <w:proofErr w:type="spellStart"/>
      <w:r w:rsidRPr="007343D9">
        <w:rPr>
          <w:rFonts w:ascii="Times New Roman" w:hAnsi="Times New Roman"/>
          <w:sz w:val="24"/>
          <w:szCs w:val="24"/>
          <w:lang w:val="en-IN"/>
        </w:rPr>
        <w:t>JA;Coutts</w:t>
      </w:r>
      <w:proofErr w:type="spellEnd"/>
      <w:r w:rsidRPr="007343D9">
        <w:rPr>
          <w:rFonts w:ascii="Times New Roman" w:hAnsi="Times New Roman"/>
          <w:sz w:val="24"/>
          <w:szCs w:val="24"/>
          <w:lang w:val="en-IN"/>
        </w:rPr>
        <w:t xml:space="preserve">, LM(2012). </w:t>
      </w:r>
      <w:r w:rsidRPr="00F17892">
        <w:rPr>
          <w:rFonts w:ascii="Times New Roman" w:hAnsi="Times New Roman"/>
          <w:i/>
          <w:iCs/>
          <w:sz w:val="24"/>
          <w:szCs w:val="24"/>
          <w:lang w:val="en-IN"/>
        </w:rPr>
        <w:t>Applied Social Psychology: understanding and addressing social and Practical problems</w:t>
      </w:r>
      <w:r w:rsidRPr="007343D9">
        <w:rPr>
          <w:rFonts w:ascii="Times New Roman" w:hAnsi="Times New Roman"/>
          <w:sz w:val="24"/>
          <w:szCs w:val="24"/>
          <w:lang w:val="en-IN"/>
        </w:rPr>
        <w:t>. Sage South East Asia. New Delhi. Sage</w:t>
      </w:r>
    </w:p>
    <w:p w:rsidR="00F17892" w:rsidRDefault="00651E8D" w:rsidP="00F56197">
      <w:pPr>
        <w:pStyle w:val="ListParagraph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</w:rPr>
      </w:pPr>
      <w:hyperlink r:id="rId7" w:history="1">
        <w:r w:rsidR="00F17892" w:rsidRPr="00B61DB6">
          <w:rPr>
            <w:rStyle w:val="Hyperlink"/>
            <w:rFonts w:ascii="Times New Roman" w:hAnsi="Times New Roman"/>
            <w:bCs/>
            <w:sz w:val="24"/>
            <w:szCs w:val="24"/>
          </w:rPr>
          <w:t>https://www.mohfw.gov.in/newshighlights/draft-rules-and-regulations-under-mental-healthcare-act-2017</w:t>
        </w:r>
      </w:hyperlink>
    </w:p>
    <w:p w:rsidR="00F17892" w:rsidRDefault="00651E8D" w:rsidP="00F56197">
      <w:pPr>
        <w:pStyle w:val="ListParagraph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</w:rPr>
      </w:pPr>
      <w:hyperlink r:id="rId8" w:history="1">
        <w:r w:rsidR="00F17892" w:rsidRPr="00B61DB6">
          <w:rPr>
            <w:rStyle w:val="Hyperlink"/>
            <w:rFonts w:ascii="Times New Roman" w:hAnsi="Times New Roman"/>
            <w:bCs/>
            <w:sz w:val="24"/>
            <w:szCs w:val="24"/>
          </w:rPr>
          <w:t>http://rehabcouncil.nic.in/</w:t>
        </w:r>
      </w:hyperlink>
    </w:p>
    <w:p w:rsidR="00F17892" w:rsidRDefault="00651E8D" w:rsidP="00F56197">
      <w:pPr>
        <w:pStyle w:val="ListParagraph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</w:rPr>
      </w:pPr>
      <w:hyperlink r:id="rId9" w:history="1">
        <w:r w:rsidR="00F17892" w:rsidRPr="00B61DB6">
          <w:rPr>
            <w:rStyle w:val="Hyperlink"/>
            <w:rFonts w:ascii="Times New Roman" w:hAnsi="Times New Roman"/>
            <w:bCs/>
            <w:sz w:val="24"/>
            <w:szCs w:val="24"/>
          </w:rPr>
          <w:t>http://www.disabilityaffairs.gov.in/upload/uploadfiles/files/PWD_Act.pdf</w:t>
        </w:r>
      </w:hyperlink>
    </w:p>
    <w:p w:rsidR="004750AD" w:rsidRPr="00E840EB" w:rsidRDefault="000D53AE" w:rsidP="00B47C02">
      <w:pPr>
        <w:pStyle w:val="ListParagraph"/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Social Psychology: </w:t>
      </w:r>
      <w:r w:rsidR="004750AD" w:rsidRPr="00E840EB">
        <w:rPr>
          <w:rFonts w:ascii="Times New Roman" w:hAnsi="Times New Roman"/>
          <w:b/>
          <w:sz w:val="24"/>
          <w:szCs w:val="24"/>
        </w:rPr>
        <w:t>Applications in real world</w:t>
      </w:r>
      <w:r w:rsidR="00CD20AF">
        <w:rPr>
          <w:rFonts w:ascii="Times New Roman" w:hAnsi="Times New Roman"/>
          <w:b/>
          <w:sz w:val="24"/>
          <w:szCs w:val="24"/>
        </w:rPr>
        <w:t xml:space="preserve"> (12 sessions)</w:t>
      </w:r>
    </w:p>
    <w:p w:rsidR="004750AD" w:rsidRDefault="004750AD" w:rsidP="00B47C02">
      <w:pPr>
        <w:pStyle w:val="ListParagraph"/>
        <w:numPr>
          <w:ilvl w:val="2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Levels of analysis and application: </w:t>
      </w:r>
      <w:r w:rsidR="000D53AE">
        <w:rPr>
          <w:rFonts w:ascii="Times New Roman" w:hAnsi="Times New Roman"/>
          <w:sz w:val="24"/>
          <w:szCs w:val="24"/>
        </w:rPr>
        <w:t>E</w:t>
      </w:r>
      <w:r w:rsidRPr="00E840EB">
        <w:rPr>
          <w:rFonts w:ascii="Times New Roman" w:hAnsi="Times New Roman"/>
          <w:sz w:val="24"/>
          <w:szCs w:val="24"/>
        </w:rPr>
        <w:t xml:space="preserve">xploring voice of end-users/stakeholders in social psychological perspectives; </w:t>
      </w:r>
      <w:r w:rsidR="00B86B7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ntervention and impact at individual, interpersonal, small group/team, large group/community and macro-social and cultural levels. </w:t>
      </w:r>
    </w:p>
    <w:p w:rsidR="004750AD" w:rsidRDefault="007343D9" w:rsidP="00B47C02">
      <w:pPr>
        <w:pStyle w:val="ListParagraph"/>
        <w:numPr>
          <w:ilvl w:val="2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750AD">
        <w:rPr>
          <w:rFonts w:ascii="Times New Roman" w:hAnsi="Times New Roman"/>
          <w:sz w:val="24"/>
          <w:szCs w:val="24"/>
        </w:rPr>
        <w:t>hallenges of socia</w:t>
      </w:r>
      <w:r w:rsidR="004750AD" w:rsidRPr="004750AD">
        <w:rPr>
          <w:rFonts w:ascii="Times New Roman" w:hAnsi="Times New Roman"/>
          <w:sz w:val="24"/>
          <w:szCs w:val="24"/>
        </w:rPr>
        <w:t>l development</w:t>
      </w:r>
      <w:r w:rsidR="00CD20AF">
        <w:rPr>
          <w:rFonts w:ascii="Times New Roman" w:hAnsi="Times New Roman"/>
          <w:sz w:val="24"/>
          <w:szCs w:val="24"/>
        </w:rPr>
        <w:t>, linking community psychology,</w:t>
      </w:r>
      <w:r>
        <w:rPr>
          <w:rFonts w:ascii="Times New Roman" w:hAnsi="Times New Roman"/>
          <w:sz w:val="24"/>
          <w:szCs w:val="24"/>
        </w:rPr>
        <w:t xml:space="preserve"> </w:t>
      </w:r>
      <w:r w:rsidR="00CD20AF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linical and health psychology</w:t>
      </w:r>
      <w:r w:rsidR="004750AD" w:rsidRPr="004750AD">
        <w:rPr>
          <w:rFonts w:ascii="Times New Roman" w:hAnsi="Times New Roman"/>
          <w:sz w:val="24"/>
          <w:szCs w:val="24"/>
        </w:rPr>
        <w:t>: Issues of gende</w:t>
      </w:r>
      <w:r>
        <w:rPr>
          <w:rFonts w:ascii="Times New Roman" w:hAnsi="Times New Roman"/>
          <w:sz w:val="24"/>
          <w:szCs w:val="24"/>
        </w:rPr>
        <w:t xml:space="preserve">r, inequality, marginalization, </w:t>
      </w:r>
      <w:r w:rsidR="004750AD" w:rsidRPr="004750AD">
        <w:rPr>
          <w:rFonts w:ascii="Times New Roman" w:hAnsi="Times New Roman"/>
          <w:sz w:val="24"/>
          <w:szCs w:val="24"/>
        </w:rPr>
        <w:t>social suffering</w:t>
      </w:r>
      <w:r>
        <w:rPr>
          <w:rFonts w:ascii="Times New Roman" w:hAnsi="Times New Roman"/>
          <w:sz w:val="24"/>
          <w:szCs w:val="24"/>
        </w:rPr>
        <w:t>, discrimination and trauma due natural and man-made disasters</w:t>
      </w:r>
      <w:r w:rsidR="004750AD" w:rsidRPr="004750AD">
        <w:rPr>
          <w:rFonts w:ascii="Times New Roman" w:hAnsi="Times New Roman"/>
          <w:sz w:val="24"/>
          <w:szCs w:val="24"/>
        </w:rPr>
        <w:t xml:space="preserve">; </w:t>
      </w:r>
      <w:r w:rsidR="000D53AE">
        <w:rPr>
          <w:rFonts w:ascii="Times New Roman" w:hAnsi="Times New Roman"/>
          <w:sz w:val="24"/>
          <w:szCs w:val="24"/>
        </w:rPr>
        <w:t xml:space="preserve">Interventions for </w:t>
      </w:r>
      <w:r w:rsidR="004750AD" w:rsidRPr="004750AD">
        <w:rPr>
          <w:rFonts w:ascii="Times New Roman" w:hAnsi="Times New Roman"/>
          <w:sz w:val="24"/>
          <w:szCs w:val="24"/>
        </w:rPr>
        <w:t xml:space="preserve">facilitating </w:t>
      </w:r>
      <w:r w:rsidR="00CD20AF">
        <w:rPr>
          <w:rFonts w:ascii="Times New Roman" w:hAnsi="Times New Roman"/>
          <w:sz w:val="24"/>
          <w:szCs w:val="24"/>
        </w:rPr>
        <w:t>fellowship, wellbeing,</w:t>
      </w:r>
      <w:r w:rsidR="004750AD">
        <w:rPr>
          <w:rFonts w:ascii="Times New Roman" w:hAnsi="Times New Roman"/>
          <w:sz w:val="24"/>
          <w:szCs w:val="24"/>
        </w:rPr>
        <w:t xml:space="preserve"> self and collective </w:t>
      </w:r>
      <w:r w:rsidR="004750AD" w:rsidRPr="004750AD">
        <w:rPr>
          <w:rFonts w:ascii="Times New Roman" w:hAnsi="Times New Roman"/>
          <w:sz w:val="24"/>
          <w:szCs w:val="24"/>
        </w:rPr>
        <w:t>growth</w:t>
      </w:r>
      <w:r w:rsidR="000D53AE">
        <w:rPr>
          <w:rFonts w:ascii="Times New Roman" w:hAnsi="Times New Roman"/>
          <w:sz w:val="24"/>
          <w:szCs w:val="24"/>
        </w:rPr>
        <w:t>.</w:t>
      </w:r>
    </w:p>
    <w:p w:rsidR="007343D9" w:rsidRDefault="007343D9" w:rsidP="00B47C02">
      <w:pPr>
        <w:pStyle w:val="ListParagraph"/>
        <w:numPr>
          <w:ilvl w:val="2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Challenges of Organisational development: Organisational design and culture, Organisational citizensh</w:t>
      </w:r>
      <w:r w:rsidR="000D53AE">
        <w:rPr>
          <w:rFonts w:ascii="Times New Roman" w:hAnsi="Times New Roman"/>
          <w:sz w:val="24"/>
          <w:szCs w:val="24"/>
        </w:rPr>
        <w:t>ip, team work and team culture.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C1778" w:rsidRDefault="00CC1778" w:rsidP="00B47C02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</w:rPr>
      </w:pPr>
      <w:r w:rsidRPr="00CC1778">
        <w:rPr>
          <w:rFonts w:ascii="Times New Roman" w:hAnsi="Times New Roman"/>
          <w:b/>
          <w:bCs/>
          <w:sz w:val="24"/>
          <w:szCs w:val="24"/>
        </w:rPr>
        <w:t xml:space="preserve">Readings: </w:t>
      </w:r>
    </w:p>
    <w:p w:rsidR="00FE0362" w:rsidRPr="00FE0362" w:rsidRDefault="00FE0362" w:rsidP="00B47C02">
      <w:pPr>
        <w:pStyle w:val="ListParagraph"/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E0362">
        <w:rPr>
          <w:rFonts w:ascii="Times New Roman" w:hAnsi="Times New Roman"/>
          <w:bCs/>
          <w:sz w:val="24"/>
          <w:szCs w:val="24"/>
        </w:rPr>
        <w:t>Crossley</w:t>
      </w:r>
      <w:proofErr w:type="spellEnd"/>
      <w:r w:rsidRPr="00FE0362">
        <w:rPr>
          <w:rFonts w:ascii="Times New Roman" w:hAnsi="Times New Roman"/>
          <w:bCs/>
          <w:sz w:val="24"/>
          <w:szCs w:val="24"/>
        </w:rPr>
        <w:t xml:space="preserve">, M. L. (2000). </w:t>
      </w:r>
      <w:r w:rsidRPr="00FE0362">
        <w:rPr>
          <w:rFonts w:ascii="Times New Roman" w:hAnsi="Times New Roman"/>
          <w:bCs/>
          <w:i/>
          <w:iCs/>
          <w:sz w:val="24"/>
          <w:szCs w:val="24"/>
        </w:rPr>
        <w:t>Rethinking Health Psychology</w:t>
      </w:r>
      <w:r w:rsidRPr="00FE0362">
        <w:rPr>
          <w:rFonts w:ascii="Times New Roman" w:hAnsi="Times New Roman"/>
          <w:bCs/>
          <w:sz w:val="24"/>
          <w:szCs w:val="24"/>
        </w:rPr>
        <w:t>. Buckingham UK: Open University Press.</w:t>
      </w:r>
    </w:p>
    <w:p w:rsidR="00535F0D" w:rsidRDefault="00535F0D" w:rsidP="00B47C02">
      <w:pPr>
        <w:pStyle w:val="ListParagraph"/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Gilbert, Daniel T; Fiske, Susan T; Gardner, </w:t>
      </w:r>
      <w:proofErr w:type="spellStart"/>
      <w:r>
        <w:rPr>
          <w:rFonts w:ascii="Times New Roman" w:hAnsi="Times New Roman"/>
          <w:bCs/>
          <w:sz w:val="24"/>
          <w:szCs w:val="24"/>
        </w:rPr>
        <w:t>Lindzey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(1998)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Handbook of Social </w:t>
      </w:r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Psychology(</w:t>
      </w:r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 xml:space="preserve">4th Edition).Volume 1. </w:t>
      </w:r>
      <w:r>
        <w:rPr>
          <w:rFonts w:ascii="Times New Roman" w:hAnsi="Times New Roman"/>
          <w:bCs/>
          <w:sz w:val="24"/>
          <w:szCs w:val="24"/>
        </w:rPr>
        <w:t xml:space="preserve">NY. USA. McGraw Hill. </w:t>
      </w:r>
    </w:p>
    <w:p w:rsidR="00FE0362" w:rsidRDefault="00FE0362" w:rsidP="00B47C02">
      <w:pPr>
        <w:pStyle w:val="ListParagraph"/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E0362">
        <w:rPr>
          <w:rFonts w:ascii="Times New Roman" w:hAnsi="Times New Roman"/>
          <w:bCs/>
          <w:sz w:val="24"/>
          <w:szCs w:val="24"/>
        </w:rPr>
        <w:t xml:space="preserve">Lyons, A. C., &amp; Chamberlain, K. (2006). </w:t>
      </w:r>
      <w:r w:rsidRPr="00FE0362">
        <w:rPr>
          <w:rFonts w:ascii="Times New Roman" w:hAnsi="Times New Roman"/>
          <w:bCs/>
          <w:i/>
          <w:iCs/>
          <w:sz w:val="24"/>
          <w:szCs w:val="24"/>
        </w:rPr>
        <w:t>Health Psychology: A Critical Introduction</w:t>
      </w:r>
      <w:r w:rsidRPr="00FE0362">
        <w:rPr>
          <w:rFonts w:ascii="Times New Roman" w:hAnsi="Times New Roman"/>
          <w:bCs/>
          <w:sz w:val="24"/>
          <w:szCs w:val="24"/>
        </w:rPr>
        <w:t>. Cambridge, UK: Cambridge University Press.</w:t>
      </w:r>
    </w:p>
    <w:p w:rsidR="00FE0362" w:rsidRPr="00FE0362" w:rsidRDefault="00FE0362" w:rsidP="00B47C02">
      <w:pPr>
        <w:pStyle w:val="ListParagraph"/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E0362">
        <w:rPr>
          <w:rFonts w:ascii="Times New Roman" w:hAnsi="Times New Roman"/>
          <w:bCs/>
          <w:sz w:val="24"/>
          <w:szCs w:val="24"/>
        </w:rPr>
        <w:t>Rappaport</w:t>
      </w:r>
      <w:proofErr w:type="spellEnd"/>
      <w:r w:rsidRPr="00FE0362">
        <w:rPr>
          <w:rFonts w:ascii="Times New Roman" w:hAnsi="Times New Roman"/>
          <w:bCs/>
          <w:sz w:val="24"/>
          <w:szCs w:val="24"/>
        </w:rPr>
        <w:t xml:space="preserve">, J. &amp; </w:t>
      </w:r>
      <w:proofErr w:type="spellStart"/>
      <w:r w:rsidRPr="00FE0362">
        <w:rPr>
          <w:rFonts w:ascii="Times New Roman" w:hAnsi="Times New Roman"/>
          <w:bCs/>
          <w:sz w:val="24"/>
          <w:szCs w:val="24"/>
        </w:rPr>
        <w:t>Seidman</w:t>
      </w:r>
      <w:proofErr w:type="spellEnd"/>
      <w:r w:rsidRPr="00FE0362">
        <w:rPr>
          <w:rFonts w:ascii="Times New Roman" w:hAnsi="Times New Roman"/>
          <w:bCs/>
          <w:sz w:val="24"/>
          <w:szCs w:val="24"/>
        </w:rPr>
        <w:t xml:space="preserve">, E. (Eds.). (2000). </w:t>
      </w:r>
      <w:r w:rsidRPr="00FE0362">
        <w:rPr>
          <w:rFonts w:ascii="Times New Roman" w:hAnsi="Times New Roman"/>
          <w:bCs/>
          <w:i/>
          <w:iCs/>
          <w:sz w:val="24"/>
          <w:szCs w:val="24"/>
        </w:rPr>
        <w:t>Handbook of Community Psychology</w:t>
      </w:r>
      <w:r w:rsidRPr="00FE0362">
        <w:rPr>
          <w:rFonts w:ascii="Times New Roman" w:hAnsi="Times New Roman"/>
          <w:bCs/>
          <w:sz w:val="24"/>
          <w:szCs w:val="24"/>
        </w:rPr>
        <w:t xml:space="preserve">. New York: Plenum Publishers. </w:t>
      </w:r>
    </w:p>
    <w:p w:rsidR="00CC1778" w:rsidRPr="007343D9" w:rsidRDefault="00CC1778" w:rsidP="00B47C02">
      <w:pPr>
        <w:pStyle w:val="ListParagraph"/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val="en-IN"/>
        </w:rPr>
      </w:pPr>
      <w:r w:rsidRPr="007343D9">
        <w:rPr>
          <w:rFonts w:ascii="Times New Roman" w:hAnsi="Times New Roman"/>
          <w:sz w:val="24"/>
          <w:szCs w:val="24"/>
          <w:lang w:val="en-IN"/>
        </w:rPr>
        <w:lastRenderedPageBreak/>
        <w:t>Schneider,</w:t>
      </w:r>
      <w:r w:rsidR="00AD7965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7343D9">
        <w:rPr>
          <w:rFonts w:ascii="Times New Roman" w:hAnsi="Times New Roman"/>
          <w:sz w:val="24"/>
          <w:szCs w:val="24"/>
          <w:lang w:val="en-IN"/>
        </w:rPr>
        <w:t xml:space="preserve">FW; </w:t>
      </w:r>
      <w:proofErr w:type="spellStart"/>
      <w:r w:rsidRPr="007343D9">
        <w:rPr>
          <w:rFonts w:ascii="Times New Roman" w:hAnsi="Times New Roman"/>
          <w:sz w:val="24"/>
          <w:szCs w:val="24"/>
          <w:lang w:val="en-IN"/>
        </w:rPr>
        <w:t>Gruman</w:t>
      </w:r>
      <w:proofErr w:type="spellEnd"/>
      <w:r w:rsidRPr="007343D9">
        <w:rPr>
          <w:rFonts w:ascii="Times New Roman" w:hAnsi="Times New Roman"/>
          <w:sz w:val="24"/>
          <w:szCs w:val="24"/>
          <w:lang w:val="en-IN"/>
        </w:rPr>
        <w:t xml:space="preserve">, </w:t>
      </w:r>
      <w:proofErr w:type="spellStart"/>
      <w:r w:rsidRPr="007343D9">
        <w:rPr>
          <w:rFonts w:ascii="Times New Roman" w:hAnsi="Times New Roman"/>
          <w:sz w:val="24"/>
          <w:szCs w:val="24"/>
          <w:lang w:val="en-IN"/>
        </w:rPr>
        <w:t>JA</w:t>
      </w:r>
      <w:proofErr w:type="gramStart"/>
      <w:r w:rsidRPr="007343D9">
        <w:rPr>
          <w:rFonts w:ascii="Times New Roman" w:hAnsi="Times New Roman"/>
          <w:sz w:val="24"/>
          <w:szCs w:val="24"/>
          <w:lang w:val="en-IN"/>
        </w:rPr>
        <w:t>;Coutts</w:t>
      </w:r>
      <w:proofErr w:type="spellEnd"/>
      <w:proofErr w:type="gramEnd"/>
      <w:r w:rsidRPr="007343D9">
        <w:rPr>
          <w:rFonts w:ascii="Times New Roman" w:hAnsi="Times New Roman"/>
          <w:sz w:val="24"/>
          <w:szCs w:val="24"/>
          <w:lang w:val="en-IN"/>
        </w:rPr>
        <w:t xml:space="preserve">, LM(2012). </w:t>
      </w:r>
      <w:r w:rsidRPr="00F17892">
        <w:rPr>
          <w:rFonts w:ascii="Times New Roman" w:hAnsi="Times New Roman"/>
          <w:i/>
          <w:iCs/>
          <w:sz w:val="24"/>
          <w:szCs w:val="24"/>
          <w:lang w:val="en-IN"/>
        </w:rPr>
        <w:t>Applied Social Psychology: understanding and addressing social and Practical problems</w:t>
      </w:r>
      <w:r w:rsidRPr="007343D9">
        <w:rPr>
          <w:rFonts w:ascii="Times New Roman" w:hAnsi="Times New Roman"/>
          <w:sz w:val="24"/>
          <w:szCs w:val="24"/>
          <w:lang w:val="en-IN"/>
        </w:rPr>
        <w:t>. Sage South East Asia. New Delhi. Sage</w:t>
      </w:r>
    </w:p>
    <w:p w:rsidR="00CC1778" w:rsidRPr="00E840EB" w:rsidRDefault="00CC1778" w:rsidP="00B47C02">
      <w:pPr>
        <w:pStyle w:val="Reference"/>
        <w:numPr>
          <w:ilvl w:val="0"/>
          <w:numId w:val="16"/>
        </w:numPr>
        <w:spacing w:before="100" w:beforeAutospacing="1" w:after="100" w:afterAutospacing="1"/>
        <w:rPr>
          <w:rFonts w:cs="Times New Roman"/>
          <w:b/>
          <w:sz w:val="24"/>
          <w:szCs w:val="24"/>
        </w:rPr>
      </w:pPr>
      <w:proofErr w:type="spellStart"/>
      <w:r w:rsidRPr="00E840EB">
        <w:rPr>
          <w:rFonts w:cs="Times New Roman"/>
          <w:sz w:val="24"/>
          <w:szCs w:val="24"/>
        </w:rPr>
        <w:t>Sinha</w:t>
      </w:r>
      <w:proofErr w:type="spellEnd"/>
      <w:r w:rsidRPr="00E840EB">
        <w:rPr>
          <w:rFonts w:cs="Times New Roman"/>
          <w:sz w:val="24"/>
          <w:szCs w:val="24"/>
        </w:rPr>
        <w:t xml:space="preserve">, J. B. P. (2009). </w:t>
      </w:r>
      <w:r w:rsidRPr="00E840EB">
        <w:rPr>
          <w:rFonts w:cs="Times New Roman"/>
          <w:i/>
          <w:sz w:val="24"/>
          <w:szCs w:val="24"/>
        </w:rPr>
        <w:t xml:space="preserve">Culture and organizational </w:t>
      </w:r>
      <w:proofErr w:type="spellStart"/>
      <w:r w:rsidRPr="00E840EB">
        <w:rPr>
          <w:rFonts w:cs="Times New Roman"/>
          <w:i/>
          <w:sz w:val="24"/>
          <w:szCs w:val="24"/>
        </w:rPr>
        <w:t>Behaviour</w:t>
      </w:r>
      <w:proofErr w:type="spellEnd"/>
      <w:r w:rsidRPr="00E840EB">
        <w:rPr>
          <w:rFonts w:cs="Times New Roman"/>
          <w:sz w:val="24"/>
          <w:szCs w:val="24"/>
        </w:rPr>
        <w:t>. New Delhi: Sage Publications.</w:t>
      </w:r>
    </w:p>
    <w:p w:rsidR="00CC1778" w:rsidRDefault="00B47C02" w:rsidP="00CC1778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B47C02">
        <w:rPr>
          <w:rFonts w:ascii="Times New Roman" w:hAnsi="Times New Roman"/>
          <w:b/>
          <w:bCs/>
          <w:sz w:val="24"/>
          <w:szCs w:val="24"/>
        </w:rPr>
        <w:t>Readings</w:t>
      </w:r>
      <w:r>
        <w:rPr>
          <w:rFonts w:ascii="Times New Roman" w:hAnsi="Times New Roman"/>
          <w:sz w:val="24"/>
          <w:szCs w:val="24"/>
        </w:rPr>
        <w:t>:</w:t>
      </w:r>
    </w:p>
    <w:p w:rsidR="00B47C02" w:rsidRPr="007343D9" w:rsidRDefault="00B47C02" w:rsidP="00B47C0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</w:rPr>
      </w:pPr>
      <w:r w:rsidRPr="007343D9">
        <w:rPr>
          <w:rFonts w:ascii="Times New Roman" w:hAnsi="Times New Roman"/>
          <w:sz w:val="24"/>
          <w:szCs w:val="24"/>
        </w:rPr>
        <w:t>Baron, R. A., &amp; Byrne, D. (2000). (8</w:t>
      </w:r>
      <w:r w:rsidRPr="007343D9">
        <w:rPr>
          <w:rFonts w:ascii="Times New Roman" w:hAnsi="Times New Roman"/>
          <w:sz w:val="24"/>
          <w:szCs w:val="24"/>
          <w:vertAlign w:val="superscript"/>
        </w:rPr>
        <w:t>th</w:t>
      </w:r>
      <w:r w:rsidRPr="007343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43D9">
        <w:rPr>
          <w:rFonts w:ascii="Times New Roman" w:hAnsi="Times New Roman"/>
          <w:sz w:val="24"/>
          <w:szCs w:val="24"/>
        </w:rPr>
        <w:t>ed</w:t>
      </w:r>
      <w:proofErr w:type="gramEnd"/>
      <w:r w:rsidRPr="007343D9">
        <w:rPr>
          <w:rFonts w:ascii="Times New Roman" w:hAnsi="Times New Roman"/>
          <w:sz w:val="24"/>
          <w:szCs w:val="24"/>
        </w:rPr>
        <w:t xml:space="preserve">.). </w:t>
      </w:r>
      <w:r w:rsidRPr="007343D9">
        <w:rPr>
          <w:rFonts w:ascii="Times New Roman" w:hAnsi="Times New Roman"/>
          <w:i/>
          <w:sz w:val="24"/>
          <w:szCs w:val="24"/>
        </w:rPr>
        <w:t>Social psychology.</w:t>
      </w:r>
      <w:r w:rsidRPr="007343D9">
        <w:rPr>
          <w:rFonts w:ascii="Times New Roman" w:hAnsi="Times New Roman"/>
          <w:sz w:val="24"/>
          <w:szCs w:val="24"/>
        </w:rPr>
        <w:t xml:space="preserve"> New Delhi: Prentice Hall of India. </w:t>
      </w:r>
    </w:p>
    <w:p w:rsidR="00B47C02" w:rsidRPr="007343D9" w:rsidRDefault="00B47C02" w:rsidP="00B47C02">
      <w:pPr>
        <w:pStyle w:val="ListParagraph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val="en-IN"/>
        </w:rPr>
      </w:pPr>
      <w:proofErr w:type="spellStart"/>
      <w:r w:rsidRPr="007343D9">
        <w:rPr>
          <w:rFonts w:ascii="Times New Roman" w:hAnsi="Times New Roman"/>
          <w:sz w:val="24"/>
          <w:szCs w:val="24"/>
          <w:lang w:val="en-IN"/>
        </w:rPr>
        <w:t>Billig</w:t>
      </w:r>
      <w:proofErr w:type="spellEnd"/>
      <w:r w:rsidRPr="007343D9">
        <w:rPr>
          <w:rFonts w:ascii="Times New Roman" w:hAnsi="Times New Roman"/>
          <w:sz w:val="24"/>
          <w:szCs w:val="24"/>
          <w:lang w:val="en-IN"/>
        </w:rPr>
        <w:t xml:space="preserve">, M. (1976). </w:t>
      </w:r>
      <w:r w:rsidRPr="007343D9">
        <w:rPr>
          <w:rFonts w:ascii="Times New Roman" w:hAnsi="Times New Roman"/>
          <w:i/>
          <w:iCs/>
          <w:sz w:val="24"/>
          <w:szCs w:val="24"/>
          <w:lang w:val="en-IN"/>
        </w:rPr>
        <w:t xml:space="preserve">Social psychology and intergroup relations. </w:t>
      </w:r>
      <w:r w:rsidRPr="007343D9">
        <w:rPr>
          <w:rFonts w:ascii="Times New Roman" w:hAnsi="Times New Roman"/>
          <w:sz w:val="24"/>
          <w:szCs w:val="24"/>
          <w:lang w:val="en-IN"/>
        </w:rPr>
        <w:t xml:space="preserve">NY: Academic Press. </w:t>
      </w:r>
    </w:p>
    <w:p w:rsidR="00B47C02" w:rsidRPr="00FE0362" w:rsidRDefault="00B47C02" w:rsidP="00B47C02">
      <w:pPr>
        <w:pStyle w:val="ListParagraph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E0362">
        <w:rPr>
          <w:rFonts w:ascii="Times New Roman" w:hAnsi="Times New Roman"/>
          <w:bCs/>
          <w:sz w:val="24"/>
          <w:szCs w:val="24"/>
        </w:rPr>
        <w:t>Crossley</w:t>
      </w:r>
      <w:proofErr w:type="spellEnd"/>
      <w:r w:rsidRPr="00FE0362">
        <w:rPr>
          <w:rFonts w:ascii="Times New Roman" w:hAnsi="Times New Roman"/>
          <w:bCs/>
          <w:sz w:val="24"/>
          <w:szCs w:val="24"/>
        </w:rPr>
        <w:t xml:space="preserve">, M. L. (2000). </w:t>
      </w:r>
      <w:r w:rsidRPr="00FE0362">
        <w:rPr>
          <w:rFonts w:ascii="Times New Roman" w:hAnsi="Times New Roman"/>
          <w:bCs/>
          <w:i/>
          <w:iCs/>
          <w:sz w:val="24"/>
          <w:szCs w:val="24"/>
        </w:rPr>
        <w:t>Rethinking Health Psychology</w:t>
      </w:r>
      <w:r w:rsidRPr="00FE0362">
        <w:rPr>
          <w:rFonts w:ascii="Times New Roman" w:hAnsi="Times New Roman"/>
          <w:bCs/>
          <w:sz w:val="24"/>
          <w:szCs w:val="24"/>
        </w:rPr>
        <w:t>. Buckingham UK: Open University Press.</w:t>
      </w:r>
    </w:p>
    <w:p w:rsidR="00B47C02" w:rsidRPr="007343D9" w:rsidRDefault="00B47C02" w:rsidP="00B47C02">
      <w:pPr>
        <w:pStyle w:val="ListParagraph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val="en-IN"/>
        </w:rPr>
      </w:pPr>
      <w:proofErr w:type="spellStart"/>
      <w:r w:rsidRPr="007343D9">
        <w:rPr>
          <w:rFonts w:ascii="Times New Roman" w:hAnsi="Times New Roman"/>
          <w:sz w:val="24"/>
          <w:szCs w:val="24"/>
          <w:lang w:val="en-IN"/>
        </w:rPr>
        <w:t>Dalal</w:t>
      </w:r>
      <w:proofErr w:type="spellEnd"/>
      <w:r w:rsidRPr="007343D9">
        <w:rPr>
          <w:rFonts w:ascii="Times New Roman" w:hAnsi="Times New Roman"/>
          <w:sz w:val="24"/>
          <w:szCs w:val="24"/>
          <w:lang w:val="en-IN"/>
        </w:rPr>
        <w:t xml:space="preserve">, A.K., &amp; </w:t>
      </w:r>
      <w:proofErr w:type="spellStart"/>
      <w:r w:rsidRPr="007343D9">
        <w:rPr>
          <w:rFonts w:ascii="Times New Roman" w:hAnsi="Times New Roman"/>
          <w:sz w:val="24"/>
          <w:szCs w:val="24"/>
          <w:lang w:val="en-IN"/>
        </w:rPr>
        <w:t>Misra</w:t>
      </w:r>
      <w:proofErr w:type="spellEnd"/>
      <w:r w:rsidRPr="007343D9">
        <w:rPr>
          <w:rFonts w:ascii="Times New Roman" w:hAnsi="Times New Roman"/>
          <w:sz w:val="24"/>
          <w:szCs w:val="24"/>
          <w:lang w:val="en-IN"/>
        </w:rPr>
        <w:t xml:space="preserve">, G. (Ed.) (2001). </w:t>
      </w:r>
      <w:r w:rsidRPr="007343D9">
        <w:rPr>
          <w:rFonts w:ascii="Times New Roman" w:hAnsi="Times New Roman"/>
          <w:i/>
          <w:sz w:val="24"/>
          <w:szCs w:val="24"/>
          <w:lang w:val="en-IN"/>
        </w:rPr>
        <w:t>New directions in Indian psychology, Vol. 1: Social psychology.</w:t>
      </w:r>
      <w:r w:rsidRPr="007343D9">
        <w:rPr>
          <w:rFonts w:ascii="Times New Roman" w:hAnsi="Times New Roman"/>
          <w:sz w:val="24"/>
          <w:szCs w:val="24"/>
          <w:lang w:val="en-IN"/>
        </w:rPr>
        <w:t xml:space="preserve"> New Delhi: Sage.</w:t>
      </w:r>
    </w:p>
    <w:p w:rsidR="00B47C02" w:rsidRDefault="00B47C02" w:rsidP="00B47C02">
      <w:pPr>
        <w:pStyle w:val="ListParagraph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Gilbert, Daniel T; Fiske, Susan T; Gardner, </w:t>
      </w:r>
      <w:proofErr w:type="spellStart"/>
      <w:r>
        <w:rPr>
          <w:rFonts w:ascii="Times New Roman" w:hAnsi="Times New Roman"/>
          <w:bCs/>
          <w:sz w:val="24"/>
          <w:szCs w:val="24"/>
        </w:rPr>
        <w:t>Lindzey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(1998)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Handbook of Social </w:t>
      </w:r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Psychology(</w:t>
      </w:r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 xml:space="preserve">4th Edition).Volume 1. </w:t>
      </w:r>
      <w:r>
        <w:rPr>
          <w:rFonts w:ascii="Times New Roman" w:hAnsi="Times New Roman"/>
          <w:bCs/>
          <w:sz w:val="24"/>
          <w:szCs w:val="24"/>
        </w:rPr>
        <w:t xml:space="preserve">NY. USA. McGraw Hill. </w:t>
      </w:r>
    </w:p>
    <w:p w:rsidR="00B47C02" w:rsidRPr="00F56197" w:rsidRDefault="00B47C02" w:rsidP="00B47C02">
      <w:pPr>
        <w:pStyle w:val="ListParagraph"/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Giles, </w:t>
      </w:r>
      <w:proofErr w:type="gramStart"/>
      <w:r>
        <w:rPr>
          <w:rFonts w:ascii="Times New Roman" w:hAnsi="Times New Roman"/>
          <w:bCs/>
          <w:sz w:val="24"/>
          <w:szCs w:val="24"/>
        </w:rPr>
        <w:t>David(</w:t>
      </w:r>
      <w:proofErr w:type="gramEnd"/>
      <w:r>
        <w:rPr>
          <w:rFonts w:ascii="Times New Roman" w:hAnsi="Times New Roman"/>
          <w:bCs/>
          <w:sz w:val="24"/>
          <w:szCs w:val="24"/>
        </w:rPr>
        <w:t>2003)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Media Psychology</w:t>
      </w:r>
      <w:r>
        <w:rPr>
          <w:rFonts w:ascii="Times New Roman" w:hAnsi="Times New Roman"/>
          <w:bCs/>
          <w:sz w:val="24"/>
          <w:szCs w:val="24"/>
        </w:rPr>
        <w:t xml:space="preserve"> New Jersey, USA. Lawrence Erlbaum</w:t>
      </w:r>
    </w:p>
    <w:p w:rsidR="00B47C02" w:rsidRDefault="00B47C02" w:rsidP="00B47C02">
      <w:pPr>
        <w:pStyle w:val="ListParagraph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E0362">
        <w:rPr>
          <w:rFonts w:ascii="Times New Roman" w:hAnsi="Times New Roman"/>
          <w:bCs/>
          <w:sz w:val="24"/>
          <w:szCs w:val="24"/>
        </w:rPr>
        <w:t xml:space="preserve">Lyons, A. C., &amp; Chamberlain, K. (2006). </w:t>
      </w:r>
      <w:r w:rsidRPr="00FE0362">
        <w:rPr>
          <w:rFonts w:ascii="Times New Roman" w:hAnsi="Times New Roman"/>
          <w:bCs/>
          <w:i/>
          <w:iCs/>
          <w:sz w:val="24"/>
          <w:szCs w:val="24"/>
        </w:rPr>
        <w:t>Health Psychology: A Critical Introduction</w:t>
      </w:r>
      <w:r w:rsidRPr="00FE0362">
        <w:rPr>
          <w:rFonts w:ascii="Times New Roman" w:hAnsi="Times New Roman"/>
          <w:bCs/>
          <w:sz w:val="24"/>
          <w:szCs w:val="24"/>
        </w:rPr>
        <w:t>. Cambridge, UK: Cambridge University Press.</w:t>
      </w:r>
    </w:p>
    <w:p w:rsidR="00B47C02" w:rsidRPr="007343D9" w:rsidRDefault="00B47C02" w:rsidP="00B47C02">
      <w:pPr>
        <w:pStyle w:val="ListParagraph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43D9">
        <w:rPr>
          <w:rFonts w:ascii="Times New Roman" w:hAnsi="Times New Roman"/>
          <w:sz w:val="24"/>
          <w:szCs w:val="24"/>
        </w:rPr>
        <w:t>McGarty</w:t>
      </w:r>
      <w:proofErr w:type="spellEnd"/>
      <w:r w:rsidRPr="007343D9">
        <w:rPr>
          <w:rFonts w:ascii="Times New Roman" w:hAnsi="Times New Roman"/>
          <w:sz w:val="24"/>
          <w:szCs w:val="24"/>
        </w:rPr>
        <w:t xml:space="preserve">, C., &amp; </w:t>
      </w:r>
      <w:proofErr w:type="spellStart"/>
      <w:r w:rsidRPr="007343D9">
        <w:rPr>
          <w:rFonts w:ascii="Times New Roman" w:hAnsi="Times New Roman"/>
          <w:sz w:val="24"/>
          <w:szCs w:val="24"/>
        </w:rPr>
        <w:t>Haslam</w:t>
      </w:r>
      <w:proofErr w:type="spellEnd"/>
      <w:r w:rsidRPr="007343D9">
        <w:rPr>
          <w:rFonts w:ascii="Times New Roman" w:hAnsi="Times New Roman"/>
          <w:sz w:val="24"/>
          <w:szCs w:val="24"/>
        </w:rPr>
        <w:t xml:space="preserve">, S. A. (Eds.) (1997). </w:t>
      </w:r>
      <w:r w:rsidRPr="007343D9">
        <w:rPr>
          <w:rFonts w:ascii="Times New Roman" w:hAnsi="Times New Roman"/>
          <w:i/>
          <w:sz w:val="24"/>
          <w:szCs w:val="24"/>
        </w:rPr>
        <w:t>The message of social psychology</w:t>
      </w:r>
      <w:r w:rsidRPr="007343D9">
        <w:rPr>
          <w:rFonts w:ascii="Times New Roman" w:hAnsi="Times New Roman"/>
          <w:sz w:val="24"/>
          <w:szCs w:val="24"/>
        </w:rPr>
        <w:t>. Oxford, UK: Blackwell.</w:t>
      </w:r>
    </w:p>
    <w:p w:rsidR="00B47C02" w:rsidRPr="007343D9" w:rsidRDefault="00B47C02" w:rsidP="00B47C02">
      <w:pPr>
        <w:pStyle w:val="ListParagraph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val="en-IN"/>
        </w:rPr>
      </w:pPr>
      <w:proofErr w:type="spellStart"/>
      <w:r w:rsidRPr="007343D9">
        <w:rPr>
          <w:rFonts w:ascii="Times New Roman" w:hAnsi="Times New Roman"/>
          <w:sz w:val="24"/>
          <w:szCs w:val="24"/>
          <w:lang w:val="en-IN"/>
        </w:rPr>
        <w:t>Misra</w:t>
      </w:r>
      <w:proofErr w:type="spellEnd"/>
      <w:r w:rsidRPr="007343D9">
        <w:rPr>
          <w:rFonts w:ascii="Times New Roman" w:hAnsi="Times New Roman"/>
          <w:sz w:val="24"/>
          <w:szCs w:val="24"/>
          <w:lang w:val="en-IN"/>
        </w:rPr>
        <w:t xml:space="preserve"> G. (Ed.) (2009</w:t>
      </w:r>
      <w:r w:rsidRPr="007343D9">
        <w:rPr>
          <w:rFonts w:ascii="Times New Roman" w:hAnsi="Times New Roman"/>
          <w:i/>
          <w:sz w:val="24"/>
          <w:szCs w:val="24"/>
          <w:lang w:val="en-IN"/>
        </w:rPr>
        <w:t>). Psychology in India, Vol. 2: Social and organizational processes.</w:t>
      </w:r>
      <w:r w:rsidRPr="007343D9">
        <w:rPr>
          <w:rFonts w:ascii="Times New Roman" w:hAnsi="Times New Roman"/>
          <w:sz w:val="24"/>
          <w:szCs w:val="24"/>
          <w:lang w:val="en-IN"/>
        </w:rPr>
        <w:t xml:space="preserve"> New Delhi: Pearson. </w:t>
      </w:r>
    </w:p>
    <w:p w:rsidR="00B47C02" w:rsidRPr="007343D9" w:rsidRDefault="00B47C02" w:rsidP="00B47C02">
      <w:pPr>
        <w:pStyle w:val="ListParagraph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val="en-IN"/>
        </w:rPr>
      </w:pPr>
      <w:proofErr w:type="spellStart"/>
      <w:r w:rsidRPr="007343D9">
        <w:rPr>
          <w:rFonts w:ascii="Times New Roman" w:hAnsi="Times New Roman"/>
          <w:sz w:val="24"/>
          <w:szCs w:val="24"/>
          <w:lang w:val="en-IN"/>
        </w:rPr>
        <w:t>Misra</w:t>
      </w:r>
      <w:proofErr w:type="spellEnd"/>
      <w:r w:rsidRPr="007343D9">
        <w:rPr>
          <w:rFonts w:ascii="Times New Roman" w:hAnsi="Times New Roman"/>
          <w:sz w:val="24"/>
          <w:szCs w:val="24"/>
          <w:lang w:val="en-IN"/>
        </w:rPr>
        <w:t xml:space="preserve">, G. (Ed.) (1990). </w:t>
      </w:r>
      <w:r w:rsidRPr="007343D9">
        <w:rPr>
          <w:rFonts w:ascii="Times New Roman" w:hAnsi="Times New Roman"/>
          <w:i/>
          <w:iCs/>
          <w:sz w:val="24"/>
          <w:szCs w:val="24"/>
          <w:lang w:val="en-IN"/>
        </w:rPr>
        <w:t xml:space="preserve">Applied social psychology in India. </w:t>
      </w:r>
      <w:r w:rsidRPr="007343D9">
        <w:rPr>
          <w:rFonts w:ascii="Times New Roman" w:hAnsi="Times New Roman"/>
          <w:sz w:val="24"/>
          <w:szCs w:val="24"/>
          <w:lang w:val="en-IN"/>
        </w:rPr>
        <w:t>New Delhi: Sage.</w:t>
      </w:r>
    </w:p>
    <w:p w:rsidR="00B47C02" w:rsidRPr="00FE0362" w:rsidRDefault="00B47C02" w:rsidP="00B47C02">
      <w:pPr>
        <w:pStyle w:val="ListParagraph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E0362">
        <w:rPr>
          <w:rFonts w:ascii="Times New Roman" w:hAnsi="Times New Roman"/>
          <w:bCs/>
          <w:sz w:val="24"/>
          <w:szCs w:val="24"/>
        </w:rPr>
        <w:t>Rappaport</w:t>
      </w:r>
      <w:proofErr w:type="spellEnd"/>
      <w:r w:rsidRPr="00FE0362">
        <w:rPr>
          <w:rFonts w:ascii="Times New Roman" w:hAnsi="Times New Roman"/>
          <w:bCs/>
          <w:sz w:val="24"/>
          <w:szCs w:val="24"/>
        </w:rPr>
        <w:t xml:space="preserve">, J. &amp; </w:t>
      </w:r>
      <w:proofErr w:type="spellStart"/>
      <w:r w:rsidRPr="00FE0362">
        <w:rPr>
          <w:rFonts w:ascii="Times New Roman" w:hAnsi="Times New Roman"/>
          <w:bCs/>
          <w:sz w:val="24"/>
          <w:szCs w:val="24"/>
        </w:rPr>
        <w:t>Seidman</w:t>
      </w:r>
      <w:proofErr w:type="spellEnd"/>
      <w:r w:rsidRPr="00FE0362">
        <w:rPr>
          <w:rFonts w:ascii="Times New Roman" w:hAnsi="Times New Roman"/>
          <w:bCs/>
          <w:sz w:val="24"/>
          <w:szCs w:val="24"/>
        </w:rPr>
        <w:t xml:space="preserve">, E. (Eds.). (2000). </w:t>
      </w:r>
      <w:r w:rsidRPr="00FE0362">
        <w:rPr>
          <w:rFonts w:ascii="Times New Roman" w:hAnsi="Times New Roman"/>
          <w:bCs/>
          <w:i/>
          <w:iCs/>
          <w:sz w:val="24"/>
          <w:szCs w:val="24"/>
        </w:rPr>
        <w:t>Handbook of Community Psychology</w:t>
      </w:r>
      <w:r w:rsidRPr="00FE0362">
        <w:rPr>
          <w:rFonts w:ascii="Times New Roman" w:hAnsi="Times New Roman"/>
          <w:bCs/>
          <w:sz w:val="24"/>
          <w:szCs w:val="24"/>
        </w:rPr>
        <w:t xml:space="preserve">. New York: Plenum Publishers. </w:t>
      </w:r>
    </w:p>
    <w:p w:rsidR="00B47C02" w:rsidRPr="007343D9" w:rsidRDefault="00B47C02" w:rsidP="00B47C02">
      <w:pPr>
        <w:pStyle w:val="ListParagraph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val="en-IN"/>
        </w:rPr>
      </w:pPr>
      <w:r w:rsidRPr="007343D9">
        <w:rPr>
          <w:rFonts w:ascii="Times New Roman" w:hAnsi="Times New Roman"/>
          <w:sz w:val="24"/>
          <w:szCs w:val="24"/>
          <w:lang w:val="en-IN"/>
        </w:rPr>
        <w:t>Schneider,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7343D9">
        <w:rPr>
          <w:rFonts w:ascii="Times New Roman" w:hAnsi="Times New Roman"/>
          <w:sz w:val="24"/>
          <w:szCs w:val="24"/>
          <w:lang w:val="en-IN"/>
        </w:rPr>
        <w:t xml:space="preserve">FW; </w:t>
      </w:r>
      <w:proofErr w:type="spellStart"/>
      <w:r w:rsidRPr="007343D9">
        <w:rPr>
          <w:rFonts w:ascii="Times New Roman" w:hAnsi="Times New Roman"/>
          <w:sz w:val="24"/>
          <w:szCs w:val="24"/>
          <w:lang w:val="en-IN"/>
        </w:rPr>
        <w:t>Gruman</w:t>
      </w:r>
      <w:proofErr w:type="spellEnd"/>
      <w:r w:rsidRPr="007343D9">
        <w:rPr>
          <w:rFonts w:ascii="Times New Roman" w:hAnsi="Times New Roman"/>
          <w:sz w:val="24"/>
          <w:szCs w:val="24"/>
          <w:lang w:val="en-IN"/>
        </w:rPr>
        <w:t xml:space="preserve">, </w:t>
      </w:r>
      <w:proofErr w:type="spellStart"/>
      <w:r w:rsidRPr="007343D9">
        <w:rPr>
          <w:rFonts w:ascii="Times New Roman" w:hAnsi="Times New Roman"/>
          <w:sz w:val="24"/>
          <w:szCs w:val="24"/>
          <w:lang w:val="en-IN"/>
        </w:rPr>
        <w:t>JA</w:t>
      </w:r>
      <w:proofErr w:type="gramStart"/>
      <w:r w:rsidRPr="007343D9">
        <w:rPr>
          <w:rFonts w:ascii="Times New Roman" w:hAnsi="Times New Roman"/>
          <w:sz w:val="24"/>
          <w:szCs w:val="24"/>
          <w:lang w:val="en-IN"/>
        </w:rPr>
        <w:t>;Coutts</w:t>
      </w:r>
      <w:proofErr w:type="spellEnd"/>
      <w:proofErr w:type="gramEnd"/>
      <w:r w:rsidRPr="007343D9">
        <w:rPr>
          <w:rFonts w:ascii="Times New Roman" w:hAnsi="Times New Roman"/>
          <w:sz w:val="24"/>
          <w:szCs w:val="24"/>
          <w:lang w:val="en-IN"/>
        </w:rPr>
        <w:t xml:space="preserve">, LM(2012). </w:t>
      </w:r>
      <w:r w:rsidRPr="00F17892">
        <w:rPr>
          <w:rFonts w:ascii="Times New Roman" w:hAnsi="Times New Roman"/>
          <w:i/>
          <w:iCs/>
          <w:sz w:val="24"/>
          <w:szCs w:val="24"/>
          <w:lang w:val="en-IN"/>
        </w:rPr>
        <w:t>Applied Social Psychology: understanding and addressing social and Practical problems</w:t>
      </w:r>
      <w:r w:rsidRPr="007343D9">
        <w:rPr>
          <w:rFonts w:ascii="Times New Roman" w:hAnsi="Times New Roman"/>
          <w:sz w:val="24"/>
          <w:szCs w:val="24"/>
          <w:lang w:val="en-IN"/>
        </w:rPr>
        <w:t>. Sage South East Asia. New Delhi. Sage</w:t>
      </w:r>
    </w:p>
    <w:p w:rsidR="00A92CC2" w:rsidRPr="00E840EB" w:rsidRDefault="00A92CC2" w:rsidP="00A92CC2">
      <w:pPr>
        <w:pStyle w:val="Reference"/>
        <w:numPr>
          <w:ilvl w:val="0"/>
          <w:numId w:val="21"/>
        </w:numPr>
        <w:spacing w:before="100" w:beforeAutospacing="1" w:after="100" w:afterAutospacing="1"/>
        <w:rPr>
          <w:rFonts w:cs="Times New Roman"/>
          <w:b/>
          <w:sz w:val="24"/>
          <w:szCs w:val="24"/>
        </w:rPr>
      </w:pPr>
      <w:proofErr w:type="spellStart"/>
      <w:r w:rsidRPr="00E840EB">
        <w:rPr>
          <w:rFonts w:cs="Times New Roman"/>
          <w:sz w:val="24"/>
          <w:szCs w:val="24"/>
        </w:rPr>
        <w:t>Sinha</w:t>
      </w:r>
      <w:proofErr w:type="spellEnd"/>
      <w:r w:rsidRPr="00E840EB">
        <w:rPr>
          <w:rFonts w:cs="Times New Roman"/>
          <w:sz w:val="24"/>
          <w:szCs w:val="24"/>
        </w:rPr>
        <w:t xml:space="preserve">, J. B. P. (2009). </w:t>
      </w:r>
      <w:r w:rsidRPr="00E840EB">
        <w:rPr>
          <w:rFonts w:cs="Times New Roman"/>
          <w:i/>
          <w:sz w:val="24"/>
          <w:szCs w:val="24"/>
        </w:rPr>
        <w:t xml:space="preserve">Culture and organizational </w:t>
      </w:r>
      <w:proofErr w:type="spellStart"/>
      <w:r w:rsidRPr="00E840EB">
        <w:rPr>
          <w:rFonts w:cs="Times New Roman"/>
          <w:i/>
          <w:sz w:val="24"/>
          <w:szCs w:val="24"/>
        </w:rPr>
        <w:t>Behaviour</w:t>
      </w:r>
      <w:proofErr w:type="spellEnd"/>
      <w:r w:rsidRPr="00E840EB">
        <w:rPr>
          <w:rFonts w:cs="Times New Roman"/>
          <w:sz w:val="24"/>
          <w:szCs w:val="24"/>
        </w:rPr>
        <w:t>. New Delhi: Sage Publications.</w:t>
      </w:r>
    </w:p>
    <w:p w:rsidR="00A92CC2" w:rsidRPr="007343D9" w:rsidRDefault="00A92CC2" w:rsidP="00A92CC2">
      <w:pPr>
        <w:pStyle w:val="ListParagraph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7343D9">
        <w:rPr>
          <w:rFonts w:ascii="Times New Roman" w:hAnsi="Times New Roman"/>
          <w:sz w:val="24"/>
          <w:szCs w:val="24"/>
        </w:rPr>
        <w:t xml:space="preserve">Shaw, M. E., &amp; </w:t>
      </w:r>
      <w:proofErr w:type="spellStart"/>
      <w:r w:rsidRPr="007343D9">
        <w:rPr>
          <w:rFonts w:ascii="Times New Roman" w:hAnsi="Times New Roman"/>
          <w:sz w:val="24"/>
          <w:szCs w:val="24"/>
        </w:rPr>
        <w:t>Costanzo</w:t>
      </w:r>
      <w:proofErr w:type="spellEnd"/>
      <w:r w:rsidRPr="007343D9">
        <w:rPr>
          <w:rFonts w:ascii="Times New Roman" w:hAnsi="Times New Roman"/>
          <w:sz w:val="24"/>
          <w:szCs w:val="24"/>
        </w:rPr>
        <w:t xml:space="preserve">, P. R. (1970). </w:t>
      </w:r>
      <w:r w:rsidRPr="007343D9">
        <w:rPr>
          <w:rFonts w:ascii="Times New Roman" w:hAnsi="Times New Roman"/>
          <w:i/>
          <w:sz w:val="24"/>
          <w:szCs w:val="24"/>
        </w:rPr>
        <w:t>Theories of social psychology.</w:t>
      </w:r>
      <w:r w:rsidRPr="007343D9">
        <w:rPr>
          <w:rFonts w:ascii="Times New Roman" w:hAnsi="Times New Roman"/>
          <w:sz w:val="24"/>
          <w:szCs w:val="24"/>
        </w:rPr>
        <w:t xml:space="preserve"> USA: McGraw-Hill.</w:t>
      </w:r>
    </w:p>
    <w:p w:rsidR="00A92CC2" w:rsidRDefault="00A92CC2" w:rsidP="00A92CC2">
      <w:pPr>
        <w:pStyle w:val="ListParagraph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7343D9">
        <w:rPr>
          <w:rFonts w:ascii="Times New Roman" w:hAnsi="Times New Roman"/>
          <w:sz w:val="24"/>
          <w:szCs w:val="24"/>
        </w:rPr>
        <w:t xml:space="preserve">Strickland, L. H., </w:t>
      </w:r>
      <w:proofErr w:type="spellStart"/>
      <w:r w:rsidRPr="007343D9">
        <w:rPr>
          <w:rFonts w:ascii="Times New Roman" w:hAnsi="Times New Roman"/>
          <w:sz w:val="24"/>
          <w:szCs w:val="24"/>
        </w:rPr>
        <w:t>Aboud</w:t>
      </w:r>
      <w:proofErr w:type="spellEnd"/>
      <w:r w:rsidRPr="007343D9">
        <w:rPr>
          <w:rFonts w:ascii="Times New Roman" w:hAnsi="Times New Roman"/>
          <w:sz w:val="24"/>
          <w:szCs w:val="24"/>
        </w:rPr>
        <w:t xml:space="preserve">, F. E., &amp; </w:t>
      </w:r>
      <w:proofErr w:type="spellStart"/>
      <w:r w:rsidRPr="007343D9">
        <w:rPr>
          <w:rFonts w:ascii="Times New Roman" w:hAnsi="Times New Roman"/>
          <w:sz w:val="24"/>
          <w:szCs w:val="24"/>
        </w:rPr>
        <w:t>Gergen</w:t>
      </w:r>
      <w:proofErr w:type="spellEnd"/>
      <w:r w:rsidRPr="007343D9">
        <w:rPr>
          <w:rFonts w:ascii="Times New Roman" w:hAnsi="Times New Roman"/>
          <w:sz w:val="24"/>
          <w:szCs w:val="24"/>
        </w:rPr>
        <w:t xml:space="preserve">, K. J. (1976). </w:t>
      </w:r>
      <w:r w:rsidRPr="007343D9">
        <w:rPr>
          <w:rFonts w:ascii="Times New Roman" w:hAnsi="Times New Roman"/>
          <w:i/>
          <w:sz w:val="24"/>
          <w:szCs w:val="24"/>
        </w:rPr>
        <w:t>Social psychology in transition.</w:t>
      </w:r>
      <w:r w:rsidRPr="007343D9">
        <w:rPr>
          <w:rFonts w:ascii="Times New Roman" w:hAnsi="Times New Roman"/>
          <w:sz w:val="24"/>
          <w:szCs w:val="24"/>
        </w:rPr>
        <w:t xml:space="preserve"> New York: Plenum.</w:t>
      </w:r>
    </w:p>
    <w:p w:rsidR="00A92CC2" w:rsidRDefault="00A92CC2" w:rsidP="00A92CC2">
      <w:pPr>
        <w:pStyle w:val="ListParagraph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val="en-IN"/>
        </w:rPr>
      </w:pPr>
      <w:proofErr w:type="spellStart"/>
      <w:r w:rsidRPr="007343D9">
        <w:rPr>
          <w:rFonts w:ascii="Times New Roman" w:hAnsi="Times New Roman"/>
          <w:sz w:val="24"/>
          <w:szCs w:val="24"/>
          <w:lang w:val="en-IN"/>
        </w:rPr>
        <w:t>Tajfel</w:t>
      </w:r>
      <w:proofErr w:type="spellEnd"/>
      <w:r w:rsidRPr="007343D9">
        <w:rPr>
          <w:rFonts w:ascii="Times New Roman" w:hAnsi="Times New Roman"/>
          <w:sz w:val="24"/>
          <w:szCs w:val="24"/>
          <w:lang w:val="en-IN"/>
        </w:rPr>
        <w:t xml:space="preserve">, H. (1981). </w:t>
      </w:r>
      <w:r w:rsidRPr="007343D9">
        <w:rPr>
          <w:rFonts w:ascii="Times New Roman" w:hAnsi="Times New Roman"/>
          <w:i/>
          <w:iCs/>
          <w:sz w:val="24"/>
          <w:szCs w:val="24"/>
          <w:lang w:val="en-IN"/>
        </w:rPr>
        <w:t xml:space="preserve">Human groups and social categories. </w:t>
      </w:r>
      <w:r w:rsidRPr="007343D9">
        <w:rPr>
          <w:rFonts w:ascii="Times New Roman" w:hAnsi="Times New Roman"/>
          <w:sz w:val="24"/>
          <w:szCs w:val="24"/>
          <w:lang w:val="en-IN"/>
        </w:rPr>
        <w:t xml:space="preserve">London: Cambridge University Press. </w:t>
      </w:r>
    </w:p>
    <w:p w:rsidR="00B47C02" w:rsidRDefault="00B47C02" w:rsidP="00B47C02">
      <w:pPr>
        <w:pStyle w:val="ListParagraph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val="en-IN"/>
        </w:rPr>
      </w:pPr>
      <w:r w:rsidRPr="007343D9">
        <w:rPr>
          <w:rFonts w:ascii="Times New Roman" w:hAnsi="Times New Roman"/>
          <w:sz w:val="24"/>
          <w:szCs w:val="24"/>
          <w:lang w:val="en-IN"/>
        </w:rPr>
        <w:t xml:space="preserve">Taylor. M., &amp; </w:t>
      </w:r>
      <w:proofErr w:type="spellStart"/>
      <w:r w:rsidRPr="007343D9">
        <w:rPr>
          <w:rFonts w:ascii="Times New Roman" w:hAnsi="Times New Roman"/>
          <w:sz w:val="24"/>
          <w:szCs w:val="24"/>
          <w:lang w:val="en-IN"/>
        </w:rPr>
        <w:t>Moghaddam</w:t>
      </w:r>
      <w:proofErr w:type="spellEnd"/>
      <w:r w:rsidRPr="007343D9">
        <w:rPr>
          <w:rFonts w:ascii="Times New Roman" w:hAnsi="Times New Roman"/>
          <w:sz w:val="24"/>
          <w:szCs w:val="24"/>
          <w:lang w:val="en-IN"/>
        </w:rPr>
        <w:t xml:space="preserve">, F.M. (1987). </w:t>
      </w:r>
      <w:r w:rsidRPr="007343D9">
        <w:rPr>
          <w:rFonts w:ascii="Times New Roman" w:hAnsi="Times New Roman"/>
          <w:i/>
          <w:iCs/>
          <w:sz w:val="24"/>
          <w:szCs w:val="24"/>
          <w:lang w:val="en-IN"/>
        </w:rPr>
        <w:t xml:space="preserve">Theories of intergroup relations. </w:t>
      </w:r>
      <w:r w:rsidRPr="007343D9">
        <w:rPr>
          <w:rFonts w:ascii="Times New Roman" w:hAnsi="Times New Roman"/>
          <w:sz w:val="24"/>
          <w:szCs w:val="24"/>
          <w:lang w:val="en-IN"/>
        </w:rPr>
        <w:t xml:space="preserve">NY: </w:t>
      </w:r>
      <w:proofErr w:type="spellStart"/>
      <w:r w:rsidRPr="007343D9">
        <w:rPr>
          <w:rFonts w:ascii="Times New Roman" w:hAnsi="Times New Roman"/>
          <w:sz w:val="24"/>
          <w:szCs w:val="24"/>
          <w:lang w:val="en-IN"/>
        </w:rPr>
        <w:t>Praeger</w:t>
      </w:r>
      <w:proofErr w:type="spellEnd"/>
      <w:r w:rsidRPr="007343D9">
        <w:rPr>
          <w:rFonts w:ascii="Times New Roman" w:hAnsi="Times New Roman"/>
          <w:sz w:val="24"/>
          <w:szCs w:val="24"/>
          <w:lang w:val="en-IN"/>
        </w:rPr>
        <w:t>.</w:t>
      </w:r>
    </w:p>
    <w:p w:rsidR="00B47C02" w:rsidRPr="00B47C02" w:rsidRDefault="00B47C02" w:rsidP="00B47C02">
      <w:pPr>
        <w:pStyle w:val="ListParagraph"/>
        <w:numPr>
          <w:ilvl w:val="0"/>
          <w:numId w:val="0"/>
        </w:numPr>
        <w:spacing w:before="100" w:beforeAutospacing="1" w:after="100" w:afterAutospacing="1"/>
        <w:ind w:left="720"/>
        <w:jc w:val="both"/>
        <w:rPr>
          <w:rFonts w:ascii="Times New Roman" w:hAnsi="Times New Roman"/>
          <w:sz w:val="24"/>
          <w:szCs w:val="24"/>
        </w:rPr>
      </w:pPr>
    </w:p>
    <w:p w:rsidR="00B47C02" w:rsidRPr="00CC1778" w:rsidRDefault="00B47C02" w:rsidP="00CC1778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4750AD" w:rsidRDefault="008B1BB7" w:rsidP="00B47C02">
      <w:pPr>
        <w:pStyle w:val="ListParagraph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1BB7">
        <w:rPr>
          <w:rFonts w:ascii="Times New Roman" w:hAnsi="Times New Roman"/>
          <w:b/>
          <w:bCs/>
          <w:sz w:val="24"/>
          <w:szCs w:val="24"/>
        </w:rPr>
        <w:t>Pedagogy</w:t>
      </w:r>
    </w:p>
    <w:p w:rsidR="008B1BB7" w:rsidRPr="007C2184" w:rsidRDefault="008B1BB7" w:rsidP="00361C4A">
      <w:pPr>
        <w:pStyle w:val="Body"/>
        <w:widowControl w:val="0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C2184">
        <w:rPr>
          <w:rFonts w:ascii="Times New Roman" w:hAnsi="Times New Roman" w:cs="Times New Roman"/>
        </w:rPr>
        <w:t>Teaching methods are expected to encourage proactive involvement of students and high level of participation, thus, shall involve interactive lectures (40%), independent learning (40%), and cooperative learning (20%). The interactive learning component will consist of lecture sessions, classroom exercises, and discussions. The independent learning component, on the other hand, shall include such exercises as independent reading a</w:t>
      </w:r>
      <w:r>
        <w:rPr>
          <w:rFonts w:ascii="Times New Roman" w:hAnsi="Times New Roman" w:cs="Times New Roman"/>
        </w:rPr>
        <w:t xml:space="preserve">nd doing individual assignments. </w:t>
      </w:r>
      <w:r w:rsidRPr="007C2184">
        <w:rPr>
          <w:rFonts w:ascii="Times New Roman" w:hAnsi="Times New Roman" w:cs="Times New Roman"/>
        </w:rPr>
        <w:t xml:space="preserve">Finally, the cooperative learning component involves doing assignments in groups.  </w:t>
      </w:r>
    </w:p>
    <w:p w:rsidR="008B1BB7" w:rsidRPr="007C2184" w:rsidRDefault="008B1BB7" w:rsidP="00361C4A">
      <w:pPr>
        <w:pStyle w:val="Body"/>
        <w:widowControl w:val="0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C2184">
        <w:rPr>
          <w:rFonts w:ascii="Times New Roman" w:hAnsi="Times New Roman" w:cs="Times New Roman"/>
        </w:rPr>
        <w:t>It is envisaged that students will be guided to read, think, solve problems and actively participate in the learning process. This shall be attained through a mix of teaching methods, such as, lectures, projects, assignments, case studies, individual and group presentations, discussion, and fieldwork.</w:t>
      </w:r>
    </w:p>
    <w:p w:rsidR="008B1BB7" w:rsidRDefault="008B1BB7" w:rsidP="00B47C02">
      <w:pPr>
        <w:pStyle w:val="ListParagraph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1BB7">
        <w:rPr>
          <w:rFonts w:ascii="Times New Roman" w:hAnsi="Times New Roman"/>
          <w:b/>
          <w:bCs/>
          <w:sz w:val="24"/>
          <w:szCs w:val="24"/>
        </w:rPr>
        <w:t xml:space="preserve">Evaluation Pattern </w:t>
      </w:r>
    </w:p>
    <w:p w:rsidR="008B1BB7" w:rsidRDefault="008B1BB7" w:rsidP="00361C4A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Times New Roman" w:hAnsi="Times New Roman" w:cs="Times New Roman"/>
        </w:rPr>
      </w:pPr>
      <w:r w:rsidRPr="007C2184">
        <w:rPr>
          <w:rFonts w:ascii="Times New Roman" w:hAnsi="Times New Roman" w:cs="Times New Roman"/>
        </w:rPr>
        <w:t>Both formative (periodic assignments and projects) and summative (mid semester and final examinations) evaluation will be used.</w:t>
      </w:r>
      <w:r w:rsidR="00FE0362">
        <w:rPr>
          <w:rFonts w:ascii="Times New Roman" w:hAnsi="Times New Roman" w:cs="Times New Roman"/>
        </w:rPr>
        <w:t xml:space="preserve"> </w:t>
      </w:r>
      <w:r w:rsidRPr="007C2184">
        <w:rPr>
          <w:rFonts w:ascii="Times New Roman" w:hAnsi="Times New Roman" w:cs="Times New Roman"/>
        </w:rPr>
        <w:t>The breakdown of the</w:t>
      </w:r>
      <w:r w:rsidR="00FE0362">
        <w:rPr>
          <w:rFonts w:ascii="Times New Roman" w:hAnsi="Times New Roman" w:cs="Times New Roman"/>
        </w:rPr>
        <w:t xml:space="preserve"> evaluation shall be as follows:</w:t>
      </w:r>
    </w:p>
    <w:p w:rsidR="00FE0362" w:rsidRPr="001E0A86" w:rsidRDefault="00FE0362" w:rsidP="00FE03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en-IN"/>
        </w:rPr>
      </w:pPr>
      <w:r w:rsidRPr="001E0A8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en-IN"/>
        </w:rPr>
        <w:t>Class Participation and Attendance ……………………………    5%</w:t>
      </w:r>
    </w:p>
    <w:p w:rsidR="00FE0362" w:rsidRPr="001E0A86" w:rsidRDefault="00FE0362" w:rsidP="00FE03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en-IN"/>
        </w:rPr>
      </w:pPr>
      <w:r w:rsidRPr="001E0A8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en-IN"/>
        </w:rPr>
        <w:t>Term Paper                                   ………………………………   10%</w:t>
      </w:r>
    </w:p>
    <w:p w:rsidR="00FE0362" w:rsidRPr="001E0A86" w:rsidRDefault="00FE0362" w:rsidP="00FE03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en-IN"/>
        </w:rPr>
      </w:pPr>
      <w:r w:rsidRPr="001E0A8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en-IN"/>
        </w:rPr>
        <w:t>Individual Assignment (including Presentations) …..………….   10%</w:t>
      </w:r>
    </w:p>
    <w:p w:rsidR="00FE0362" w:rsidRPr="001E0A86" w:rsidRDefault="00FE0362" w:rsidP="00FE03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en-IN"/>
        </w:rPr>
      </w:pPr>
      <w:r w:rsidRPr="001E0A8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en-IN"/>
        </w:rPr>
        <w:t>Group Assignments (including Presentation) ....……………….    5%</w:t>
      </w:r>
    </w:p>
    <w:p w:rsidR="00FE0362" w:rsidRPr="001E0A86" w:rsidRDefault="00FE0362" w:rsidP="00FE03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en-IN"/>
        </w:rPr>
      </w:pPr>
      <w:r w:rsidRPr="001E0A8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en-IN"/>
        </w:rPr>
        <w:t>Mid semester Examination ……………………………………     20%</w:t>
      </w:r>
    </w:p>
    <w:p w:rsidR="00FE0362" w:rsidRPr="001E0A86" w:rsidRDefault="00FE0362" w:rsidP="00FE03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en-IN"/>
        </w:rPr>
      </w:pPr>
      <w:r w:rsidRPr="001E0A8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en-IN"/>
        </w:rPr>
        <w:t>Final Examination                           …………………………….   50%</w:t>
      </w:r>
    </w:p>
    <w:p w:rsidR="00FE0362" w:rsidRDefault="00FE0362" w:rsidP="00FE03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en-IN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en-IN"/>
        </w:rPr>
        <w:t xml:space="preserve">            </w:t>
      </w:r>
      <w:r w:rsidRPr="001E0A8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en-IN"/>
        </w:rPr>
        <w:t xml:space="preserve">Total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en-IN"/>
        </w:rPr>
        <w:t>………………………………………………………    100%</w:t>
      </w:r>
    </w:p>
    <w:p w:rsidR="00FE0362" w:rsidRPr="007C2184" w:rsidRDefault="00FE0362" w:rsidP="00361C4A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8B1BB7" w:rsidRPr="008B1BB7" w:rsidRDefault="008B1BB7" w:rsidP="00361C4A">
      <w:pPr>
        <w:pStyle w:val="ListParagraph"/>
        <w:numPr>
          <w:ilvl w:val="0"/>
          <w:numId w:val="0"/>
        </w:numPr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43D9" w:rsidRPr="007343D9" w:rsidRDefault="007343D9" w:rsidP="007343D9">
      <w:pPr>
        <w:spacing w:before="100" w:beforeAutospacing="1" w:after="100" w:afterAutospacing="1" w:line="480" w:lineRule="auto"/>
        <w:ind w:left="360"/>
        <w:jc w:val="both"/>
        <w:rPr>
          <w:rFonts w:ascii="Times New Roman" w:hAnsi="Times New Roman"/>
          <w:sz w:val="24"/>
          <w:szCs w:val="24"/>
          <w:lang w:val="en-IN"/>
        </w:rPr>
      </w:pPr>
    </w:p>
    <w:p w:rsidR="004750AD" w:rsidRPr="00E840EB" w:rsidRDefault="004750AD" w:rsidP="004750AD">
      <w:pPr>
        <w:spacing w:before="100" w:beforeAutospacing="1" w:after="100" w:afterAutospacing="1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4750AD" w:rsidRPr="00E840EB" w:rsidRDefault="004750AD" w:rsidP="004750AD">
      <w:pPr>
        <w:spacing w:before="100" w:beforeAutospacing="1" w:after="100" w:afterAutospacing="1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017CB2" w:rsidRDefault="00017CB2"/>
    <w:sectPr w:rsidR="00017CB2" w:rsidSect="00017C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8A7"/>
    <w:multiLevelType w:val="multilevel"/>
    <w:tmpl w:val="58B817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804FD5"/>
    <w:multiLevelType w:val="hybridMultilevel"/>
    <w:tmpl w:val="C0CC0CA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27053032"/>
    <w:multiLevelType w:val="hybridMultilevel"/>
    <w:tmpl w:val="87CAE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946AA"/>
    <w:multiLevelType w:val="hybridMultilevel"/>
    <w:tmpl w:val="303E1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62C5C"/>
    <w:multiLevelType w:val="multilevel"/>
    <w:tmpl w:val="58B817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6D1BD6"/>
    <w:multiLevelType w:val="hybridMultilevel"/>
    <w:tmpl w:val="46C430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A91FFC"/>
    <w:multiLevelType w:val="multilevel"/>
    <w:tmpl w:val="58B817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C008AD"/>
    <w:multiLevelType w:val="hybridMultilevel"/>
    <w:tmpl w:val="086A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D0CA5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C762961"/>
    <w:multiLevelType w:val="multilevel"/>
    <w:tmpl w:val="58B817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CBE11A0"/>
    <w:multiLevelType w:val="hybridMultilevel"/>
    <w:tmpl w:val="C0C2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203FEC"/>
    <w:multiLevelType w:val="multilevel"/>
    <w:tmpl w:val="97283E2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AF82954"/>
    <w:multiLevelType w:val="hybridMultilevel"/>
    <w:tmpl w:val="50180C0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DBC39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F602FBD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9117865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D5F28CE"/>
    <w:multiLevelType w:val="multilevel"/>
    <w:tmpl w:val="04FEC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position w:val="0"/>
      </w:rPr>
    </w:lvl>
    <w:lvl w:ilvl="1">
      <w:start w:val="1"/>
      <w:numFmt w:val="decimal"/>
      <w:lvlText w:val="%1.%2."/>
      <w:lvlJc w:val="left"/>
      <w:pPr>
        <w:tabs>
          <w:tab w:val="num" w:pos="1151"/>
        </w:tabs>
        <w:ind w:left="1152" w:hanging="432"/>
      </w:pPr>
      <w:rPr>
        <w:rFonts w:hint="default"/>
      </w:rPr>
    </w:lvl>
    <w:lvl w:ilvl="2">
      <w:start w:val="1"/>
      <w:numFmt w:val="decimal"/>
      <w:pStyle w:val="ListParagraph"/>
      <w:lvlText w:val="%1.%2.%3."/>
      <w:lvlJc w:val="left"/>
      <w:pPr>
        <w:tabs>
          <w:tab w:val="num" w:pos="1582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>
    <w:nsid w:val="70BA6023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8">
    <w:nsid w:val="731B26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3"/>
  </w:num>
  <w:num w:numId="5">
    <w:abstractNumId w:val="2"/>
  </w:num>
  <w:num w:numId="6">
    <w:abstractNumId w:val="5"/>
  </w:num>
  <w:num w:numId="7">
    <w:abstractNumId w:val="17"/>
  </w:num>
  <w:num w:numId="8">
    <w:abstractNumId w:val="18"/>
  </w:num>
  <w:num w:numId="9">
    <w:abstractNumId w:val="8"/>
  </w:num>
  <w:num w:numId="10">
    <w:abstractNumId w:val="15"/>
  </w:num>
  <w:num w:numId="11">
    <w:abstractNumId w:val="10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 w:numId="16">
    <w:abstractNumId w:val="4"/>
  </w:num>
  <w:num w:numId="17">
    <w:abstractNumId w:val="11"/>
  </w:num>
  <w:num w:numId="18">
    <w:abstractNumId w:val="16"/>
  </w:num>
  <w:num w:numId="19">
    <w:abstractNumId w:val="13"/>
  </w:num>
  <w:num w:numId="20">
    <w:abstractNumId w:val="16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4750AD"/>
    <w:rsid w:val="000146AD"/>
    <w:rsid w:val="000176AF"/>
    <w:rsid w:val="00017CB2"/>
    <w:rsid w:val="000D24B8"/>
    <w:rsid w:val="000D2556"/>
    <w:rsid w:val="000D53AE"/>
    <w:rsid w:val="0011662D"/>
    <w:rsid w:val="00124F64"/>
    <w:rsid w:val="00137984"/>
    <w:rsid w:val="001B46AC"/>
    <w:rsid w:val="001E33BE"/>
    <w:rsid w:val="00204E3D"/>
    <w:rsid w:val="00246405"/>
    <w:rsid w:val="00361C4A"/>
    <w:rsid w:val="00400C9A"/>
    <w:rsid w:val="004750AD"/>
    <w:rsid w:val="00535B0B"/>
    <w:rsid w:val="00535F0D"/>
    <w:rsid w:val="00651E8D"/>
    <w:rsid w:val="006F5BB8"/>
    <w:rsid w:val="007343D9"/>
    <w:rsid w:val="008B1BB7"/>
    <w:rsid w:val="00A402CB"/>
    <w:rsid w:val="00A92CC2"/>
    <w:rsid w:val="00A93F26"/>
    <w:rsid w:val="00AD7965"/>
    <w:rsid w:val="00AE7432"/>
    <w:rsid w:val="00B22648"/>
    <w:rsid w:val="00B47C02"/>
    <w:rsid w:val="00B86B7C"/>
    <w:rsid w:val="00BF2E57"/>
    <w:rsid w:val="00C175EE"/>
    <w:rsid w:val="00CC1778"/>
    <w:rsid w:val="00CD20AF"/>
    <w:rsid w:val="00E47A9B"/>
    <w:rsid w:val="00E50536"/>
    <w:rsid w:val="00F14AEA"/>
    <w:rsid w:val="00F17892"/>
    <w:rsid w:val="00F40088"/>
    <w:rsid w:val="00F56197"/>
    <w:rsid w:val="00F92F92"/>
    <w:rsid w:val="00F972E1"/>
    <w:rsid w:val="00FE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AD"/>
    <w:rPr>
      <w:rFonts w:ascii="Calibri" w:eastAsia="Calibri" w:hAnsi="Calibri" w:cs="Mangal"/>
      <w:szCs w:val="22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50AD"/>
    <w:pPr>
      <w:keepNext/>
      <w:keepLines/>
      <w:spacing w:before="200" w:after="0"/>
      <w:jc w:val="center"/>
      <w:outlineLvl w:val="2"/>
    </w:pPr>
    <w:rPr>
      <w:rFonts w:asciiTheme="minorHAnsi" w:eastAsia="MS Gothic" w:hAnsiTheme="minorHAnsi" w:cs="Times New Roman"/>
      <w:b/>
      <w:bCs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50AD"/>
    <w:rPr>
      <w:rFonts w:eastAsia="MS Gothic" w:cs="Times New Roman"/>
      <w:b/>
      <w:bCs/>
      <w:sz w:val="28"/>
      <w:szCs w:val="22"/>
      <w:lang w:eastAsia="ja-JP" w:bidi="ar-SA"/>
    </w:rPr>
  </w:style>
  <w:style w:type="paragraph" w:styleId="ListParagraph">
    <w:name w:val="List Paragraph"/>
    <w:basedOn w:val="Normal"/>
    <w:uiPriority w:val="34"/>
    <w:qFormat/>
    <w:rsid w:val="004750AD"/>
    <w:pPr>
      <w:numPr>
        <w:ilvl w:val="2"/>
        <w:numId w:val="1"/>
      </w:numPr>
      <w:spacing w:before="120" w:after="120" w:line="300" w:lineRule="auto"/>
    </w:pPr>
    <w:rPr>
      <w:rFonts w:eastAsia="Cambria" w:cs="Times New Roman"/>
    </w:rPr>
  </w:style>
  <w:style w:type="paragraph" w:customStyle="1" w:styleId="Reference">
    <w:name w:val="Reference"/>
    <w:basedOn w:val="Normal"/>
    <w:qFormat/>
    <w:rsid w:val="007343D9"/>
    <w:pPr>
      <w:ind w:left="720" w:hanging="720"/>
    </w:pPr>
    <w:rPr>
      <w:rFonts w:ascii="Times New Roman" w:hAnsi="Times New Roman"/>
      <w:lang w:eastAsia="en-IN"/>
    </w:rPr>
  </w:style>
  <w:style w:type="paragraph" w:customStyle="1" w:styleId="Body">
    <w:name w:val="Body"/>
    <w:qFormat/>
    <w:rsid w:val="00E50536"/>
    <w:pP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lang w:val="en-IN" w:eastAsia="en-IN" w:bidi="ar-SA"/>
    </w:rPr>
  </w:style>
  <w:style w:type="table" w:styleId="TableGrid">
    <w:name w:val="Table Grid"/>
    <w:basedOn w:val="TableNormal"/>
    <w:uiPriority w:val="59"/>
    <w:rsid w:val="00E50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17892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FE0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habcouncil.nic.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hfw.gov.in/newshighlights/draft-rules-and-regulations-under-mental-healthcare-act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thalimoghaddam.com/?page_id=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athalimoghaddam.com/?page_id=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sabilityaffairs.gov.in/upload/uploadfiles/files/PWD_Ac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Shilpa Pandit</dc:creator>
  <cp:lastModifiedBy>Shilpa Pandit</cp:lastModifiedBy>
  <cp:revision>5</cp:revision>
  <dcterms:created xsi:type="dcterms:W3CDTF">2019-03-30T12:35:00Z</dcterms:created>
  <dcterms:modified xsi:type="dcterms:W3CDTF">2019-07-12T10:53:00Z</dcterms:modified>
</cp:coreProperties>
</file>